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43970" w14:textId="77777777" w:rsidR="003E1F42" w:rsidRDefault="003E1F42" w:rsidP="003E1F42">
      <w:bookmarkStart w:id="0" w:name="_GoBack"/>
      <w:bookmarkEnd w:id="0"/>
    </w:p>
    <w:p w14:paraId="25EC6949" w14:textId="77777777" w:rsidR="003E1F42" w:rsidRDefault="003E1F42" w:rsidP="003E1F42"/>
    <w:p w14:paraId="798FE910" w14:textId="77777777" w:rsidR="003E1F42" w:rsidRDefault="003E1F42" w:rsidP="003E1F42">
      <w:pPr>
        <w:jc w:val="center"/>
        <w:rPr>
          <w:rFonts w:ascii="Arial" w:hAnsi="Arial" w:cs="Arial"/>
          <w:b/>
          <w:color w:val="4BB602"/>
          <w:sz w:val="48"/>
          <w:szCs w:val="48"/>
        </w:rPr>
      </w:pPr>
    </w:p>
    <w:p w14:paraId="20ECF8F6" w14:textId="77777777" w:rsidR="003E1F42" w:rsidRDefault="003E1F42" w:rsidP="003E1F42">
      <w:pPr>
        <w:jc w:val="center"/>
        <w:rPr>
          <w:rFonts w:ascii="Arial" w:hAnsi="Arial" w:cs="Arial"/>
          <w:b/>
          <w:color w:val="4BB602"/>
          <w:sz w:val="48"/>
          <w:szCs w:val="48"/>
        </w:rPr>
      </w:pPr>
    </w:p>
    <w:p w14:paraId="3E17A971" w14:textId="77777777" w:rsidR="003E1F42" w:rsidRDefault="003E1F42" w:rsidP="003E1F42">
      <w:pPr>
        <w:jc w:val="center"/>
        <w:rPr>
          <w:rFonts w:ascii="Arial" w:hAnsi="Arial" w:cs="Arial"/>
          <w:b/>
          <w:color w:val="4BB602"/>
          <w:sz w:val="48"/>
          <w:szCs w:val="48"/>
        </w:rPr>
      </w:pPr>
    </w:p>
    <w:p w14:paraId="2CCC371C" w14:textId="77777777" w:rsidR="003E1F42" w:rsidRPr="001B08C5" w:rsidRDefault="003E1F42" w:rsidP="003E1F42">
      <w:pPr>
        <w:jc w:val="center"/>
        <w:rPr>
          <w:rFonts w:ascii="Arial" w:hAnsi="Arial" w:cs="Arial"/>
          <w:b/>
          <w:color w:val="7030A0"/>
          <w:sz w:val="48"/>
          <w:szCs w:val="48"/>
        </w:rPr>
      </w:pPr>
    </w:p>
    <w:p w14:paraId="316AE598" w14:textId="5327C8D6" w:rsidR="003E1F42" w:rsidRPr="009771E7" w:rsidRDefault="003E1F42" w:rsidP="003E1F42">
      <w:pPr>
        <w:jc w:val="center"/>
        <w:rPr>
          <w:rFonts w:ascii="Arial" w:hAnsi="Arial" w:cs="Arial"/>
          <w:b/>
          <w:color w:val="F79646" w:themeColor="accent6"/>
          <w:sz w:val="48"/>
          <w:szCs w:val="48"/>
          <w:vertAlign w:val="superscript"/>
        </w:rPr>
      </w:pPr>
      <w:r w:rsidRPr="009771E7">
        <w:rPr>
          <w:rFonts w:ascii="Arial" w:hAnsi="Arial" w:cs="Arial"/>
          <w:b/>
          <w:color w:val="F79646" w:themeColor="accent6"/>
          <w:sz w:val="48"/>
          <w:szCs w:val="48"/>
        </w:rPr>
        <w:t>Clinion</w:t>
      </w:r>
      <w:r w:rsidRPr="009771E7">
        <w:rPr>
          <w:rFonts w:ascii="Arial" w:hAnsi="Arial" w:cs="Arial"/>
          <w:b/>
          <w:color w:val="F79646" w:themeColor="accent6"/>
          <w:sz w:val="40"/>
          <w:szCs w:val="48"/>
          <w:vertAlign w:val="superscript"/>
        </w:rPr>
        <w:t>TM</w:t>
      </w:r>
      <w:r w:rsidRPr="009771E7">
        <w:rPr>
          <w:rFonts w:ascii="Arial" w:hAnsi="Arial" w:cs="Arial"/>
          <w:b/>
          <w:color w:val="F79646" w:themeColor="accent6"/>
          <w:sz w:val="48"/>
          <w:szCs w:val="48"/>
        </w:rPr>
        <w:t>-Clinical Trial Solution</w:t>
      </w:r>
      <w:r w:rsidR="00E31578">
        <w:rPr>
          <w:rFonts w:ascii="Arial" w:hAnsi="Arial" w:cs="Arial"/>
          <w:b/>
          <w:color w:val="F79646" w:themeColor="accent6"/>
          <w:sz w:val="48"/>
          <w:szCs w:val="48"/>
        </w:rPr>
        <w:t xml:space="preserve"> </w:t>
      </w:r>
      <w:r w:rsidR="003658B4">
        <w:rPr>
          <w:rFonts w:ascii="Arial" w:hAnsi="Arial" w:cs="Arial"/>
          <w:b/>
          <w:color w:val="F79646" w:themeColor="accent6"/>
          <w:sz w:val="48"/>
          <w:szCs w:val="48"/>
        </w:rPr>
        <w:t>v3.0</w:t>
      </w:r>
    </w:p>
    <w:p w14:paraId="6CF6C970" w14:textId="77777777" w:rsidR="003E1F42" w:rsidRDefault="003E1F42" w:rsidP="003E1F42">
      <w:pPr>
        <w:tabs>
          <w:tab w:val="left" w:pos="2970"/>
        </w:tabs>
        <w:rPr>
          <w:rFonts w:ascii="Arial" w:hAnsi="Arial" w:cs="Arial"/>
          <w:b/>
          <w:color w:val="4BB602"/>
          <w:sz w:val="48"/>
          <w:szCs w:val="48"/>
        </w:rPr>
      </w:pPr>
      <w:r>
        <w:rPr>
          <w:rFonts w:ascii="Arial" w:hAnsi="Arial" w:cs="Arial"/>
          <w:b/>
          <w:color w:val="4BB602"/>
          <w:sz w:val="48"/>
          <w:szCs w:val="48"/>
        </w:rPr>
        <w:tab/>
      </w:r>
    </w:p>
    <w:p w14:paraId="529AC9FE" w14:textId="77777777" w:rsidR="003E1F42" w:rsidRDefault="003E1F42" w:rsidP="003E1F42">
      <w:pPr>
        <w:ind w:left="-720" w:right="-540"/>
        <w:jc w:val="center"/>
        <w:rPr>
          <w:rFonts w:ascii="Arial" w:hAnsi="Arial" w:cs="Arial"/>
          <w:b/>
          <w:color w:val="5F5F5F"/>
          <w:sz w:val="48"/>
          <w:szCs w:val="48"/>
        </w:rPr>
      </w:pPr>
    </w:p>
    <w:p w14:paraId="1743FC4D" w14:textId="77777777" w:rsidR="003E1F42" w:rsidRDefault="003E1F42" w:rsidP="003E1F42">
      <w:pPr>
        <w:ind w:left="-720" w:right="-540"/>
        <w:jc w:val="center"/>
        <w:rPr>
          <w:rFonts w:ascii="Arial" w:hAnsi="Arial" w:cs="Arial"/>
          <w:b/>
          <w:color w:val="5F5F5F"/>
          <w:sz w:val="48"/>
          <w:szCs w:val="48"/>
        </w:rPr>
      </w:pPr>
    </w:p>
    <w:p w14:paraId="5DD19D4A" w14:textId="4EE65834" w:rsidR="000410ED" w:rsidRDefault="000410ED" w:rsidP="003E1F42">
      <w:pPr>
        <w:ind w:left="-720" w:right="-540"/>
        <w:jc w:val="center"/>
        <w:rPr>
          <w:rFonts w:ascii="Arial" w:hAnsi="Arial" w:cs="Arial"/>
          <w:b/>
          <w:color w:val="5F5F5F"/>
          <w:sz w:val="48"/>
          <w:szCs w:val="48"/>
        </w:rPr>
      </w:pPr>
      <w:r>
        <w:rPr>
          <w:rFonts w:ascii="Arial" w:hAnsi="Arial" w:cs="Arial"/>
          <w:b/>
          <w:color w:val="5F5F5F"/>
          <w:sz w:val="48"/>
          <w:szCs w:val="48"/>
        </w:rPr>
        <w:t>Paper Studies</w:t>
      </w:r>
    </w:p>
    <w:p w14:paraId="2632E673" w14:textId="4D8BF84C" w:rsidR="003E1F42" w:rsidRPr="009B447F" w:rsidRDefault="00011482" w:rsidP="003E1F42">
      <w:pPr>
        <w:ind w:left="-720" w:right="-540"/>
        <w:jc w:val="center"/>
        <w:rPr>
          <w:rFonts w:ascii="Arial" w:hAnsi="Arial" w:cs="Arial"/>
          <w:b/>
          <w:color w:val="5F5F5F"/>
          <w:sz w:val="48"/>
          <w:szCs w:val="48"/>
        </w:rPr>
      </w:pPr>
      <w:r>
        <w:rPr>
          <w:rFonts w:ascii="Arial" w:hAnsi="Arial" w:cs="Arial"/>
          <w:b/>
          <w:color w:val="5F5F5F"/>
          <w:sz w:val="48"/>
          <w:szCs w:val="48"/>
        </w:rPr>
        <w:t>Data Manager</w:t>
      </w:r>
      <w:r w:rsidR="009376FD">
        <w:rPr>
          <w:rFonts w:ascii="Arial" w:hAnsi="Arial" w:cs="Arial"/>
          <w:b/>
          <w:color w:val="5F5F5F"/>
          <w:sz w:val="48"/>
          <w:szCs w:val="48"/>
        </w:rPr>
        <w:t xml:space="preserve"> - </w:t>
      </w:r>
      <w:r w:rsidR="003E1F42">
        <w:rPr>
          <w:rFonts w:ascii="Arial" w:hAnsi="Arial" w:cs="Arial"/>
          <w:b/>
          <w:color w:val="5F5F5F"/>
          <w:sz w:val="48"/>
          <w:szCs w:val="48"/>
        </w:rPr>
        <w:t xml:space="preserve">User </w:t>
      </w:r>
      <w:r w:rsidR="003E1F42" w:rsidRPr="009B447F">
        <w:rPr>
          <w:rFonts w:ascii="Arial" w:hAnsi="Arial" w:cs="Arial"/>
          <w:b/>
          <w:color w:val="5F5F5F"/>
          <w:sz w:val="48"/>
          <w:szCs w:val="48"/>
        </w:rPr>
        <w:t>Manual</w:t>
      </w:r>
    </w:p>
    <w:p w14:paraId="09BF8067" w14:textId="77777777" w:rsidR="003E1F42" w:rsidRDefault="003E1F42" w:rsidP="003E1F42">
      <w:pPr>
        <w:jc w:val="center"/>
        <w:rPr>
          <w:b/>
          <w:color w:val="5F5F5F"/>
          <w:sz w:val="36"/>
          <w:szCs w:val="36"/>
        </w:rPr>
      </w:pPr>
    </w:p>
    <w:p w14:paraId="12ADB2DB" w14:textId="77777777" w:rsidR="003E1F42" w:rsidRDefault="003E1F42" w:rsidP="003E1F42">
      <w:pPr>
        <w:jc w:val="center"/>
        <w:rPr>
          <w:b/>
          <w:color w:val="5F5F5F"/>
          <w:sz w:val="36"/>
          <w:szCs w:val="36"/>
        </w:rPr>
      </w:pPr>
    </w:p>
    <w:p w14:paraId="2CB34151" w14:textId="21CFD22A" w:rsidR="003E1F42" w:rsidRPr="00CE33FA" w:rsidRDefault="003E1F42" w:rsidP="003E1F42">
      <w:pPr>
        <w:ind w:left="-720" w:right="-540"/>
        <w:jc w:val="center"/>
        <w:rPr>
          <w:rFonts w:ascii="Arial" w:hAnsi="Arial" w:cs="Arial"/>
          <w:b/>
          <w:color w:val="5F5F5F"/>
          <w:sz w:val="22"/>
          <w:szCs w:val="22"/>
          <w:lang w:val="nl-BE"/>
        </w:rPr>
      </w:pPr>
      <w:r w:rsidRPr="00CE33FA">
        <w:rPr>
          <w:rFonts w:ascii="Arial" w:hAnsi="Arial" w:cs="Arial"/>
          <w:b/>
          <w:color w:val="5F5F5F"/>
          <w:sz w:val="22"/>
          <w:szCs w:val="22"/>
          <w:lang w:val="nl-BE"/>
        </w:rPr>
        <w:t xml:space="preserve">Version: </w:t>
      </w:r>
      <w:r w:rsidR="00F33B78">
        <w:rPr>
          <w:rFonts w:ascii="Arial" w:hAnsi="Arial" w:cs="Arial"/>
          <w:b/>
          <w:color w:val="5F5F5F"/>
          <w:sz w:val="22"/>
          <w:szCs w:val="22"/>
          <w:lang w:val="nl-BE"/>
        </w:rPr>
        <w:t>3</w:t>
      </w:r>
      <w:r>
        <w:rPr>
          <w:rFonts w:ascii="Arial" w:hAnsi="Arial" w:cs="Arial"/>
          <w:b/>
          <w:color w:val="5F5F5F"/>
          <w:sz w:val="22"/>
          <w:szCs w:val="22"/>
          <w:lang w:val="nl-BE"/>
        </w:rPr>
        <w:t>.0</w:t>
      </w:r>
      <w:r>
        <w:rPr>
          <w:rFonts w:ascii="Arial" w:hAnsi="Arial" w:cs="Arial"/>
          <w:b/>
          <w:color w:val="5F5F5F"/>
          <w:sz w:val="22"/>
          <w:szCs w:val="22"/>
          <w:lang w:val="nl-BE"/>
        </w:rPr>
        <w:tab/>
      </w:r>
    </w:p>
    <w:p w14:paraId="73DD9E62" w14:textId="421E6A7F" w:rsidR="003E1F42" w:rsidRPr="00CE33FA" w:rsidRDefault="003E1F42" w:rsidP="003E1F42">
      <w:pPr>
        <w:ind w:left="-720" w:right="-540"/>
        <w:jc w:val="center"/>
        <w:rPr>
          <w:rFonts w:ascii="Arial" w:hAnsi="Arial" w:cs="Arial"/>
          <w:b/>
          <w:color w:val="5F5F5F"/>
          <w:sz w:val="22"/>
          <w:szCs w:val="22"/>
        </w:rPr>
      </w:pPr>
      <w:r w:rsidRPr="00CE33FA">
        <w:rPr>
          <w:rFonts w:ascii="Arial" w:hAnsi="Arial" w:cs="Arial"/>
          <w:b/>
          <w:color w:val="5F5F5F"/>
          <w:sz w:val="22"/>
          <w:szCs w:val="22"/>
        </w:rPr>
        <w:t xml:space="preserve">Effective </w:t>
      </w:r>
      <w:r w:rsidRPr="00CE33FA">
        <w:rPr>
          <w:rFonts w:ascii="Arial" w:hAnsi="Arial" w:cs="Arial"/>
          <w:b/>
          <w:color w:val="5F5F5F"/>
          <w:sz w:val="22"/>
          <w:szCs w:val="22"/>
          <w:lang w:val="nl-BE"/>
        </w:rPr>
        <w:t xml:space="preserve">Date: </w:t>
      </w:r>
      <w:r w:rsidR="00DE733D">
        <w:rPr>
          <w:rFonts w:ascii="Arial" w:hAnsi="Arial" w:cs="Arial"/>
          <w:b/>
          <w:color w:val="5F5F5F"/>
          <w:sz w:val="22"/>
          <w:szCs w:val="22"/>
          <w:lang w:val="nl-BE"/>
        </w:rPr>
        <w:t>28-JUN</w:t>
      </w:r>
      <w:r w:rsidR="00F33B78">
        <w:rPr>
          <w:rFonts w:ascii="Arial" w:hAnsi="Arial" w:cs="Arial"/>
          <w:b/>
          <w:color w:val="5F5F5F"/>
          <w:sz w:val="22"/>
          <w:szCs w:val="22"/>
          <w:lang w:val="nl-BE"/>
        </w:rPr>
        <w:t>-2015</w:t>
      </w:r>
    </w:p>
    <w:p w14:paraId="18120D44" w14:textId="77777777" w:rsidR="003E1F42" w:rsidRDefault="003E1F42" w:rsidP="003E1F42">
      <w:pPr>
        <w:jc w:val="center"/>
        <w:rPr>
          <w:b/>
          <w:color w:val="5F5F5F"/>
          <w:sz w:val="36"/>
          <w:szCs w:val="36"/>
        </w:rPr>
      </w:pPr>
    </w:p>
    <w:p w14:paraId="0793A054" w14:textId="77777777" w:rsidR="003E1F42" w:rsidRDefault="003E1F42" w:rsidP="003E1F42">
      <w:pPr>
        <w:jc w:val="center"/>
        <w:rPr>
          <w:b/>
          <w:color w:val="5F5F5F"/>
          <w:sz w:val="36"/>
          <w:szCs w:val="36"/>
        </w:rPr>
      </w:pPr>
    </w:p>
    <w:p w14:paraId="457A79F3" w14:textId="77777777" w:rsidR="003E1F42" w:rsidRDefault="003E1F42" w:rsidP="003E1F42">
      <w:pPr>
        <w:jc w:val="center"/>
        <w:rPr>
          <w:b/>
          <w:color w:val="5F5F5F"/>
          <w:sz w:val="36"/>
          <w:szCs w:val="36"/>
        </w:rPr>
      </w:pPr>
    </w:p>
    <w:p w14:paraId="06A54B67" w14:textId="77777777" w:rsidR="003E1F42" w:rsidRDefault="003E1F42" w:rsidP="003E1F42">
      <w:pPr>
        <w:jc w:val="center"/>
        <w:rPr>
          <w:rFonts w:ascii="Arial" w:hAnsi="Arial" w:cs="Arial"/>
          <w:color w:val="5F5F5F"/>
          <w:sz w:val="36"/>
          <w:szCs w:val="36"/>
        </w:rPr>
      </w:pPr>
    </w:p>
    <w:p w14:paraId="0E4A6605" w14:textId="77777777" w:rsidR="003E1F42" w:rsidRDefault="003E1F42" w:rsidP="003E1F42">
      <w:pPr>
        <w:jc w:val="center"/>
        <w:rPr>
          <w:rFonts w:ascii="Arial" w:hAnsi="Arial" w:cs="Arial"/>
          <w:color w:val="5F5F5F"/>
          <w:sz w:val="36"/>
          <w:szCs w:val="36"/>
        </w:rPr>
      </w:pPr>
    </w:p>
    <w:p w14:paraId="573878C0" w14:textId="77777777" w:rsidR="003E1F42" w:rsidRDefault="003E1F42" w:rsidP="003E1F42">
      <w:pPr>
        <w:jc w:val="center"/>
        <w:rPr>
          <w:rFonts w:ascii="Arial" w:hAnsi="Arial" w:cs="Arial"/>
          <w:color w:val="5F5F5F"/>
          <w:sz w:val="36"/>
          <w:szCs w:val="36"/>
        </w:rPr>
      </w:pPr>
    </w:p>
    <w:p w14:paraId="2C7D3AAA" w14:textId="77777777" w:rsidR="003E1F42" w:rsidRDefault="003E1F42" w:rsidP="003E1F42">
      <w:pPr>
        <w:jc w:val="center"/>
        <w:rPr>
          <w:rFonts w:ascii="Arial" w:hAnsi="Arial" w:cs="Arial"/>
          <w:color w:val="5F5F5F"/>
          <w:sz w:val="36"/>
          <w:szCs w:val="36"/>
        </w:rPr>
      </w:pPr>
    </w:p>
    <w:p w14:paraId="5B404839" w14:textId="77777777" w:rsidR="003E1F42" w:rsidRDefault="003E1F42" w:rsidP="003E1F42">
      <w:pPr>
        <w:jc w:val="center"/>
        <w:rPr>
          <w:rFonts w:ascii="Arial" w:hAnsi="Arial" w:cs="Arial"/>
          <w:color w:val="5F5F5F"/>
          <w:sz w:val="36"/>
          <w:szCs w:val="36"/>
        </w:rPr>
      </w:pPr>
    </w:p>
    <w:p w14:paraId="4C1FA2F3" w14:textId="77777777" w:rsidR="003E1F42" w:rsidRDefault="003E1F42" w:rsidP="003E1F42">
      <w:pPr>
        <w:jc w:val="center"/>
        <w:rPr>
          <w:rFonts w:ascii="Arial" w:hAnsi="Arial" w:cs="Arial"/>
          <w:color w:val="5F5F5F"/>
          <w:sz w:val="36"/>
          <w:szCs w:val="36"/>
        </w:rPr>
      </w:pPr>
    </w:p>
    <w:p w14:paraId="74BB21DC" w14:textId="77777777" w:rsidR="003E1F42" w:rsidRPr="00101030" w:rsidRDefault="003E1F42" w:rsidP="003E1F42">
      <w:pPr>
        <w:ind w:left="360" w:right="-540"/>
        <w:jc w:val="center"/>
        <w:rPr>
          <w:rFonts w:ascii="Arial" w:hAnsi="Arial" w:cs="Arial"/>
          <w:b/>
          <w:color w:val="5F5F5F"/>
          <w:sz w:val="20"/>
          <w:szCs w:val="20"/>
        </w:rPr>
      </w:pPr>
    </w:p>
    <w:p w14:paraId="4A0EF01B" w14:textId="77777777" w:rsidR="003E1F42" w:rsidRDefault="003E1F42" w:rsidP="003E1F42">
      <w:pPr>
        <w:jc w:val="both"/>
        <w:rPr>
          <w:rFonts w:ascii="Arial" w:hAnsi="Arial" w:cs="Arial"/>
          <w:color w:val="000000"/>
          <w:sz w:val="20"/>
          <w:szCs w:val="20"/>
        </w:rPr>
      </w:pPr>
      <w:r w:rsidRPr="00386E40">
        <w:rPr>
          <w:rFonts w:ascii="Arial" w:hAnsi="Arial" w:cs="Arial"/>
          <w:color w:val="5F5F5F"/>
          <w:sz w:val="36"/>
          <w:szCs w:val="36"/>
        </w:rPr>
        <w:br w:type="page"/>
      </w:r>
    </w:p>
    <w:p w14:paraId="3A1E06F6" w14:textId="77777777" w:rsidR="00FD2909" w:rsidRDefault="00FD2909" w:rsidP="003E1F42">
      <w:pPr>
        <w:pStyle w:val="TOCHeading"/>
        <w:rPr>
          <w:rFonts w:ascii="Times New Roman" w:eastAsia="Times New Roman" w:hAnsi="Times New Roman" w:cs="Times New Roman"/>
          <w:b/>
          <w:bCs/>
          <w:smallCaps w:val="0"/>
          <w:color w:val="auto"/>
          <w:spacing w:val="0"/>
          <w:sz w:val="24"/>
          <w:szCs w:val="24"/>
        </w:rPr>
      </w:pPr>
    </w:p>
    <w:sdt>
      <w:sdtPr>
        <w:rPr>
          <w:rFonts w:ascii="Times New Roman" w:eastAsia="Times New Roman" w:hAnsi="Times New Roman" w:cs="Times New Roman"/>
          <w:b/>
          <w:bCs/>
          <w:smallCaps w:val="0"/>
          <w:color w:val="auto"/>
          <w:spacing w:val="0"/>
          <w:sz w:val="24"/>
          <w:szCs w:val="24"/>
        </w:rPr>
        <w:id w:val="4675736"/>
        <w:docPartObj>
          <w:docPartGallery w:val="Table of Contents"/>
          <w:docPartUnique/>
        </w:docPartObj>
      </w:sdtPr>
      <w:sdtEndPr>
        <w:rPr>
          <w:b w:val="0"/>
          <w:bCs w:val="0"/>
        </w:rPr>
      </w:sdtEndPr>
      <w:sdtContent>
        <w:p w14:paraId="2CFDEC53" w14:textId="77777777" w:rsidR="003E1F42" w:rsidRDefault="003E1F42" w:rsidP="003E1F42">
          <w:pPr>
            <w:pStyle w:val="TOCHeading"/>
          </w:pPr>
          <w:r w:rsidRPr="009771E7">
            <w:rPr>
              <w:color w:val="F79646" w:themeColor="accent6"/>
            </w:rPr>
            <w:t>Table of Contents</w:t>
          </w:r>
        </w:p>
        <w:p w14:paraId="246007A4" w14:textId="77777777" w:rsidR="00CE0830" w:rsidRDefault="00CE0830">
          <w:pPr>
            <w:pStyle w:val="TOC1"/>
            <w:tabs>
              <w:tab w:val="left" w:pos="580"/>
              <w:tab w:val="right" w:leader="dot" w:pos="9503"/>
            </w:tabs>
            <w:rPr>
              <w:rFonts w:eastAsiaTheme="minorEastAsia" w:cstheme="minorBidi"/>
              <w:b w:val="0"/>
              <w:noProof/>
              <w:lang w:eastAsia="ja-JP"/>
            </w:rPr>
          </w:pPr>
          <w:r>
            <w:fldChar w:fldCharType="begin"/>
          </w:r>
          <w:r>
            <w:instrText xml:space="preserve"> TOC \o "1-3" </w:instrText>
          </w:r>
          <w:r>
            <w:fldChar w:fldCharType="separate"/>
          </w:r>
          <w:r w:rsidRPr="00CD17E3">
            <w:rPr>
              <w:noProof/>
              <w:color w:val="F79646" w:themeColor="accent6"/>
            </w:rPr>
            <w:t>1.0</w:t>
          </w:r>
          <w:r>
            <w:rPr>
              <w:rFonts w:eastAsiaTheme="minorEastAsia" w:cstheme="minorBidi"/>
              <w:b w:val="0"/>
              <w:noProof/>
              <w:lang w:eastAsia="ja-JP"/>
            </w:rPr>
            <w:tab/>
          </w:r>
          <w:r w:rsidRPr="00CD17E3">
            <w:rPr>
              <w:noProof/>
              <w:color w:val="F79646" w:themeColor="accent6"/>
            </w:rPr>
            <w:t>Purpose</w:t>
          </w:r>
          <w:r>
            <w:rPr>
              <w:noProof/>
            </w:rPr>
            <w:tab/>
          </w:r>
          <w:r>
            <w:rPr>
              <w:noProof/>
            </w:rPr>
            <w:fldChar w:fldCharType="begin"/>
          </w:r>
          <w:r>
            <w:rPr>
              <w:noProof/>
            </w:rPr>
            <w:instrText xml:space="preserve"> PAGEREF _Toc236301265 \h </w:instrText>
          </w:r>
          <w:r>
            <w:rPr>
              <w:noProof/>
            </w:rPr>
          </w:r>
          <w:r>
            <w:rPr>
              <w:noProof/>
            </w:rPr>
            <w:fldChar w:fldCharType="separate"/>
          </w:r>
          <w:r>
            <w:rPr>
              <w:noProof/>
            </w:rPr>
            <w:t>3</w:t>
          </w:r>
          <w:r>
            <w:rPr>
              <w:noProof/>
            </w:rPr>
            <w:fldChar w:fldCharType="end"/>
          </w:r>
        </w:p>
        <w:p w14:paraId="1311F01A" w14:textId="77777777" w:rsidR="00CE0830" w:rsidRDefault="00CE0830">
          <w:pPr>
            <w:pStyle w:val="TOC1"/>
            <w:tabs>
              <w:tab w:val="left" w:pos="580"/>
              <w:tab w:val="right" w:leader="dot" w:pos="9503"/>
            </w:tabs>
            <w:rPr>
              <w:noProof/>
            </w:rPr>
          </w:pPr>
          <w:r w:rsidRPr="00CD17E3">
            <w:rPr>
              <w:noProof/>
              <w:color w:val="F79646" w:themeColor="accent6"/>
            </w:rPr>
            <w:t>2.0</w:t>
          </w:r>
          <w:r>
            <w:rPr>
              <w:rFonts w:eastAsiaTheme="minorEastAsia" w:cstheme="minorBidi"/>
              <w:b w:val="0"/>
              <w:noProof/>
              <w:lang w:eastAsia="ja-JP"/>
            </w:rPr>
            <w:tab/>
          </w:r>
          <w:r w:rsidRPr="00CD17E3">
            <w:rPr>
              <w:noProof/>
              <w:color w:val="F79646" w:themeColor="accent6"/>
            </w:rPr>
            <w:t>Scope</w:t>
          </w:r>
          <w:r>
            <w:rPr>
              <w:noProof/>
            </w:rPr>
            <w:tab/>
          </w:r>
          <w:r>
            <w:rPr>
              <w:noProof/>
            </w:rPr>
            <w:fldChar w:fldCharType="begin"/>
          </w:r>
          <w:r>
            <w:rPr>
              <w:noProof/>
            </w:rPr>
            <w:instrText xml:space="preserve"> PAGEREF _Toc236301266 \h </w:instrText>
          </w:r>
          <w:r>
            <w:rPr>
              <w:noProof/>
            </w:rPr>
          </w:r>
          <w:r>
            <w:rPr>
              <w:noProof/>
            </w:rPr>
            <w:fldChar w:fldCharType="separate"/>
          </w:r>
          <w:r>
            <w:rPr>
              <w:noProof/>
            </w:rPr>
            <w:t>3</w:t>
          </w:r>
          <w:r>
            <w:rPr>
              <w:noProof/>
            </w:rPr>
            <w:fldChar w:fldCharType="end"/>
          </w:r>
        </w:p>
        <w:p w14:paraId="0CAD8C48" w14:textId="4F6C1ADF" w:rsidR="006148F3" w:rsidRPr="006148F3" w:rsidRDefault="006148F3" w:rsidP="006148F3">
          <w:pPr>
            <w:rPr>
              <w:rFonts w:asciiTheme="minorHAnsi" w:hAnsiTheme="minorHAnsi"/>
              <w:b/>
              <w:noProof/>
              <w:color w:val="F79646" w:themeColor="accent6"/>
            </w:rPr>
          </w:pPr>
          <w:r w:rsidRPr="006148F3">
            <w:rPr>
              <w:rFonts w:asciiTheme="minorHAnsi" w:hAnsiTheme="minorHAnsi"/>
              <w:b/>
              <w:noProof/>
              <w:color w:val="F79646" w:themeColor="accent6"/>
            </w:rPr>
            <w:t>3.0     Dashboard</w:t>
          </w:r>
          <w:r w:rsidRPr="003658B4">
            <w:rPr>
              <w:rFonts w:asciiTheme="minorHAnsi" w:hAnsiTheme="minorHAnsi"/>
              <w:b/>
              <w:noProof/>
            </w:rPr>
            <w:t>……………………………………………………………………………………</w:t>
          </w:r>
          <w:r w:rsidR="003658B4">
            <w:rPr>
              <w:rFonts w:asciiTheme="minorHAnsi" w:hAnsiTheme="minorHAnsi"/>
              <w:b/>
              <w:noProof/>
            </w:rPr>
            <w:t>…………………………………</w:t>
          </w:r>
          <w:r w:rsidRPr="003658B4">
            <w:rPr>
              <w:rFonts w:asciiTheme="minorHAnsi" w:hAnsiTheme="minorHAnsi"/>
              <w:b/>
              <w:noProof/>
            </w:rPr>
            <w:t>3</w:t>
          </w:r>
        </w:p>
        <w:p w14:paraId="3234E0E6" w14:textId="77777777" w:rsidR="00CE0830" w:rsidRDefault="00CE0830">
          <w:pPr>
            <w:pStyle w:val="TOC1"/>
            <w:tabs>
              <w:tab w:val="left" w:pos="580"/>
              <w:tab w:val="right" w:leader="dot" w:pos="9503"/>
            </w:tabs>
            <w:rPr>
              <w:rFonts w:eastAsiaTheme="minorEastAsia" w:cstheme="minorBidi"/>
              <w:b w:val="0"/>
              <w:noProof/>
              <w:lang w:eastAsia="ja-JP"/>
            </w:rPr>
          </w:pPr>
          <w:r w:rsidRPr="00CD17E3">
            <w:rPr>
              <w:noProof/>
              <w:color w:val="F79646" w:themeColor="accent6"/>
            </w:rPr>
            <w:t>3.0</w:t>
          </w:r>
          <w:r>
            <w:rPr>
              <w:rFonts w:eastAsiaTheme="minorEastAsia" w:cstheme="minorBidi"/>
              <w:b w:val="0"/>
              <w:noProof/>
              <w:lang w:eastAsia="ja-JP"/>
            </w:rPr>
            <w:tab/>
          </w:r>
          <w:r w:rsidRPr="00CD17E3">
            <w:rPr>
              <w:noProof/>
              <w:color w:val="F79646" w:themeColor="accent6"/>
            </w:rPr>
            <w:t>Clinion™ Modules</w:t>
          </w:r>
          <w:r>
            <w:rPr>
              <w:noProof/>
            </w:rPr>
            <w:tab/>
          </w:r>
          <w:r>
            <w:rPr>
              <w:noProof/>
            </w:rPr>
            <w:fldChar w:fldCharType="begin"/>
          </w:r>
          <w:r>
            <w:rPr>
              <w:noProof/>
            </w:rPr>
            <w:instrText xml:space="preserve"> PAGEREF _Toc236301267 \h </w:instrText>
          </w:r>
          <w:r>
            <w:rPr>
              <w:noProof/>
            </w:rPr>
          </w:r>
          <w:r>
            <w:rPr>
              <w:noProof/>
            </w:rPr>
            <w:fldChar w:fldCharType="separate"/>
          </w:r>
          <w:r>
            <w:rPr>
              <w:noProof/>
            </w:rPr>
            <w:t>3</w:t>
          </w:r>
          <w:r>
            <w:rPr>
              <w:noProof/>
            </w:rPr>
            <w:fldChar w:fldCharType="end"/>
          </w:r>
        </w:p>
        <w:p w14:paraId="31A4AE06" w14:textId="77777777" w:rsidR="00CE0830" w:rsidRDefault="00CE0830">
          <w:pPr>
            <w:pStyle w:val="TOC1"/>
            <w:tabs>
              <w:tab w:val="left" w:pos="580"/>
              <w:tab w:val="right" w:leader="dot" w:pos="9503"/>
            </w:tabs>
            <w:rPr>
              <w:rFonts w:eastAsiaTheme="minorEastAsia" w:cstheme="minorBidi"/>
              <w:b w:val="0"/>
              <w:noProof/>
              <w:lang w:eastAsia="ja-JP"/>
            </w:rPr>
          </w:pPr>
          <w:r w:rsidRPr="00CD17E3">
            <w:rPr>
              <w:noProof/>
              <w:color w:val="F79646" w:themeColor="accent6"/>
            </w:rPr>
            <w:t>4.0</w:t>
          </w:r>
          <w:r>
            <w:rPr>
              <w:rFonts w:eastAsiaTheme="minorEastAsia" w:cstheme="minorBidi"/>
              <w:b w:val="0"/>
              <w:noProof/>
              <w:lang w:eastAsia="ja-JP"/>
            </w:rPr>
            <w:tab/>
          </w:r>
          <w:r w:rsidRPr="00CD17E3">
            <w:rPr>
              <w:noProof/>
              <w:color w:val="F79646" w:themeColor="accent6"/>
            </w:rPr>
            <w:t>User Workflows</w:t>
          </w:r>
          <w:r>
            <w:rPr>
              <w:noProof/>
            </w:rPr>
            <w:tab/>
          </w:r>
          <w:r>
            <w:rPr>
              <w:noProof/>
            </w:rPr>
            <w:fldChar w:fldCharType="begin"/>
          </w:r>
          <w:r>
            <w:rPr>
              <w:noProof/>
            </w:rPr>
            <w:instrText xml:space="preserve"> PAGEREF _Toc236301268 \h </w:instrText>
          </w:r>
          <w:r>
            <w:rPr>
              <w:noProof/>
            </w:rPr>
          </w:r>
          <w:r>
            <w:rPr>
              <w:noProof/>
            </w:rPr>
            <w:fldChar w:fldCharType="separate"/>
          </w:r>
          <w:r>
            <w:rPr>
              <w:noProof/>
            </w:rPr>
            <w:t>4</w:t>
          </w:r>
          <w:r>
            <w:rPr>
              <w:noProof/>
            </w:rPr>
            <w:fldChar w:fldCharType="end"/>
          </w:r>
        </w:p>
        <w:p w14:paraId="15B4E730" w14:textId="4039243F"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4.1 Study Dashboard</w:t>
          </w:r>
          <w:r>
            <w:rPr>
              <w:noProof/>
            </w:rPr>
            <w:tab/>
          </w:r>
          <w:r w:rsidR="004419AC">
            <w:rPr>
              <w:noProof/>
            </w:rPr>
            <w:t>4</w:t>
          </w:r>
        </w:p>
        <w:p w14:paraId="5815C918" w14:textId="1AEA59F0"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4.2 Study Documents</w:t>
          </w:r>
          <w:r>
            <w:rPr>
              <w:noProof/>
            </w:rPr>
            <w:tab/>
          </w:r>
          <w:r w:rsidR="004419AC">
            <w:rPr>
              <w:noProof/>
            </w:rPr>
            <w:t>6</w:t>
          </w:r>
        </w:p>
        <w:p w14:paraId="56D08172" w14:textId="6182DD52"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 xml:space="preserve">4.3 Query </w:t>
          </w:r>
          <w:r w:rsidR="00847736">
            <w:rPr>
              <w:noProof/>
              <w:color w:val="5F5F5F"/>
              <w:kern w:val="32"/>
            </w:rPr>
            <w:t>List</w:t>
          </w:r>
          <w:r>
            <w:rPr>
              <w:noProof/>
            </w:rPr>
            <w:tab/>
          </w:r>
          <w:r w:rsidR="004419AC">
            <w:rPr>
              <w:noProof/>
            </w:rPr>
            <w:t>8</w:t>
          </w:r>
        </w:p>
        <w:p w14:paraId="57DDA428" w14:textId="22229A03"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4.4 Standard Reports</w:t>
          </w:r>
          <w:r>
            <w:rPr>
              <w:noProof/>
            </w:rPr>
            <w:tab/>
          </w:r>
          <w:r w:rsidR="004419AC">
            <w:rPr>
              <w:noProof/>
            </w:rPr>
            <w:t>18</w:t>
          </w:r>
        </w:p>
        <w:p w14:paraId="6CEF8026" w14:textId="6652A14A" w:rsidR="00CE0830" w:rsidRDefault="00CE0830">
          <w:pPr>
            <w:pStyle w:val="TOC2"/>
            <w:tabs>
              <w:tab w:val="left" w:pos="792"/>
              <w:tab w:val="right" w:leader="dot" w:pos="9503"/>
            </w:tabs>
            <w:rPr>
              <w:rFonts w:eastAsiaTheme="minorEastAsia" w:cstheme="minorBidi"/>
              <w:b w:val="0"/>
              <w:noProof/>
              <w:sz w:val="24"/>
              <w:szCs w:val="24"/>
              <w:lang w:eastAsia="ja-JP"/>
            </w:rPr>
          </w:pPr>
          <w:r w:rsidRPr="002C6BE9">
            <w:rPr>
              <w:b w:val="0"/>
              <w:noProof/>
              <w:kern w:val="32"/>
            </w:rPr>
            <w:t>4</w:t>
          </w:r>
          <w:r w:rsidRPr="002C6BE9">
            <w:rPr>
              <w:noProof/>
              <w:color w:val="5F5F5F"/>
              <w:kern w:val="32"/>
            </w:rPr>
            <w:t>.5</w:t>
          </w:r>
          <w:r w:rsidR="002C6BE9">
            <w:rPr>
              <w:noProof/>
              <w:color w:val="5F5F5F"/>
              <w:kern w:val="32"/>
            </w:rPr>
            <w:t xml:space="preserve"> </w:t>
          </w:r>
          <w:r w:rsidRPr="002C6BE9">
            <w:rPr>
              <w:noProof/>
              <w:color w:val="5F5F5F"/>
              <w:kern w:val="32"/>
            </w:rPr>
            <w:t>Data Extraction</w:t>
          </w:r>
          <w:r>
            <w:rPr>
              <w:noProof/>
            </w:rPr>
            <w:tab/>
          </w:r>
          <w:r w:rsidR="004419AC">
            <w:rPr>
              <w:noProof/>
            </w:rPr>
            <w:t>21</w:t>
          </w:r>
        </w:p>
        <w:p w14:paraId="3B14280B" w14:textId="2B517751"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4.6 User Profile Setup and Administration</w:t>
          </w:r>
          <w:r>
            <w:rPr>
              <w:noProof/>
            </w:rPr>
            <w:tab/>
          </w:r>
          <w:r w:rsidR="004419AC">
            <w:rPr>
              <w:noProof/>
            </w:rPr>
            <w:t>25</w:t>
          </w:r>
        </w:p>
        <w:p w14:paraId="0F50F9C0" w14:textId="25EF4852"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 xml:space="preserve">4.7 </w:t>
          </w:r>
          <w:r w:rsidRPr="00CD17E3">
            <w:rPr>
              <w:noProof/>
              <w:color w:val="5F5F5F"/>
            </w:rPr>
            <w:t>Audit Log</w:t>
          </w:r>
          <w:r>
            <w:rPr>
              <w:noProof/>
            </w:rPr>
            <w:tab/>
          </w:r>
          <w:r w:rsidR="004419AC">
            <w:rPr>
              <w:noProof/>
            </w:rPr>
            <w:t>26</w:t>
          </w:r>
        </w:p>
        <w:p w14:paraId="308A06BB" w14:textId="2A95D906"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4.8 Lock Study / Site</w:t>
          </w:r>
          <w:r>
            <w:rPr>
              <w:noProof/>
            </w:rPr>
            <w:tab/>
          </w:r>
          <w:r w:rsidR="004419AC">
            <w:rPr>
              <w:noProof/>
            </w:rPr>
            <w:t>28</w:t>
          </w:r>
        </w:p>
        <w:p w14:paraId="3A30EE74" w14:textId="0F276E76"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4.9 Create Sites</w:t>
          </w:r>
          <w:r>
            <w:rPr>
              <w:noProof/>
            </w:rPr>
            <w:tab/>
          </w:r>
          <w:r w:rsidR="004419AC">
            <w:rPr>
              <w:noProof/>
            </w:rPr>
            <w:t>28</w:t>
          </w:r>
        </w:p>
        <w:p w14:paraId="0238ACAA" w14:textId="36D67848"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4.10 Medical Coding</w:t>
          </w:r>
          <w:r>
            <w:rPr>
              <w:noProof/>
            </w:rPr>
            <w:tab/>
          </w:r>
          <w:r w:rsidR="004419AC">
            <w:rPr>
              <w:noProof/>
            </w:rPr>
            <w:t>30</w:t>
          </w:r>
        </w:p>
        <w:p w14:paraId="5344A509" w14:textId="797709A5" w:rsidR="00CE0830" w:rsidRDefault="00CE0830">
          <w:pPr>
            <w:pStyle w:val="TOC2"/>
            <w:tabs>
              <w:tab w:val="right" w:leader="dot" w:pos="9503"/>
            </w:tabs>
            <w:rPr>
              <w:rFonts w:eastAsiaTheme="minorEastAsia" w:cstheme="minorBidi"/>
              <w:b w:val="0"/>
              <w:noProof/>
              <w:sz w:val="24"/>
              <w:szCs w:val="24"/>
              <w:lang w:eastAsia="ja-JP"/>
            </w:rPr>
          </w:pPr>
          <w:r w:rsidRPr="00CD17E3">
            <w:rPr>
              <w:noProof/>
              <w:color w:val="5F5F5F"/>
              <w:kern w:val="32"/>
            </w:rPr>
            <w:t>4.11 Admin Tasks</w:t>
          </w:r>
          <w:r>
            <w:rPr>
              <w:noProof/>
            </w:rPr>
            <w:tab/>
          </w:r>
          <w:r w:rsidR="004419AC">
            <w:rPr>
              <w:noProof/>
            </w:rPr>
            <w:t>34</w:t>
          </w:r>
        </w:p>
        <w:p w14:paraId="0B7C3BB8" w14:textId="30DA3860" w:rsidR="00CE0830" w:rsidRDefault="00CE0830">
          <w:pPr>
            <w:pStyle w:val="TOC1"/>
            <w:tabs>
              <w:tab w:val="right" w:leader="dot" w:pos="9503"/>
            </w:tabs>
            <w:rPr>
              <w:rFonts w:eastAsiaTheme="minorEastAsia" w:cstheme="minorBidi"/>
              <w:b w:val="0"/>
              <w:noProof/>
              <w:lang w:eastAsia="ja-JP"/>
            </w:rPr>
          </w:pPr>
          <w:r w:rsidRPr="00CD17E3">
            <w:rPr>
              <w:noProof/>
              <w:color w:val="F79646" w:themeColor="accent6"/>
            </w:rPr>
            <w:t>5.0</w:t>
          </w:r>
          <w:r w:rsidRPr="00CD17E3">
            <w:rPr>
              <w:noProof/>
              <w:color w:val="5F5F5F"/>
              <w:kern w:val="32"/>
            </w:rPr>
            <w:t xml:space="preserve"> </w:t>
          </w:r>
          <w:r w:rsidRPr="00CD17E3">
            <w:rPr>
              <w:noProof/>
              <w:color w:val="F79646" w:themeColor="accent6"/>
            </w:rPr>
            <w:t>Help Desk</w:t>
          </w:r>
          <w:r>
            <w:rPr>
              <w:noProof/>
            </w:rPr>
            <w:tab/>
          </w:r>
          <w:r w:rsidR="004419AC">
            <w:rPr>
              <w:noProof/>
            </w:rPr>
            <w:t>35</w:t>
          </w:r>
        </w:p>
        <w:p w14:paraId="380BA61C" w14:textId="77777777" w:rsidR="003E1F42" w:rsidRDefault="00CE0830" w:rsidP="003E1F42">
          <w:r>
            <w:fldChar w:fldCharType="end"/>
          </w:r>
        </w:p>
      </w:sdtContent>
    </w:sdt>
    <w:p w14:paraId="31F056B7" w14:textId="77777777" w:rsidR="003E1F42" w:rsidRPr="00FD2909" w:rsidRDefault="003E1F42" w:rsidP="00CE0830">
      <w:pPr>
        <w:pStyle w:val="Heading1"/>
        <w:keepNext/>
        <w:numPr>
          <w:ilvl w:val="0"/>
          <w:numId w:val="1"/>
        </w:numPr>
        <w:tabs>
          <w:tab w:val="clear" w:pos="360"/>
          <w:tab w:val="num" w:pos="907"/>
        </w:tabs>
        <w:spacing w:before="240" w:line="360" w:lineRule="auto"/>
        <w:ind w:right="-720"/>
        <w:contextualSpacing w:val="0"/>
        <w:jc w:val="both"/>
        <w:rPr>
          <w:color w:val="F79646" w:themeColor="accent6"/>
          <w:sz w:val="28"/>
        </w:rPr>
      </w:pPr>
      <w:r w:rsidRPr="00FD2909">
        <w:rPr>
          <w:caps/>
          <w:sz w:val="18"/>
          <w:szCs w:val="28"/>
        </w:rPr>
        <w:br w:type="page"/>
      </w:r>
      <w:bookmarkStart w:id="1" w:name="_Toc290279195"/>
      <w:bookmarkStart w:id="2" w:name="_Toc236301228"/>
      <w:bookmarkStart w:id="3" w:name="_Toc236301265"/>
      <w:r w:rsidRPr="00FD2909">
        <w:rPr>
          <w:color w:val="F79646" w:themeColor="accent6"/>
          <w:sz w:val="28"/>
        </w:rPr>
        <w:lastRenderedPageBreak/>
        <w:t>Purpose</w:t>
      </w:r>
      <w:bookmarkEnd w:id="1"/>
      <w:bookmarkEnd w:id="2"/>
      <w:bookmarkEnd w:id="3"/>
    </w:p>
    <w:p w14:paraId="6C3B7C73" w14:textId="2666C462" w:rsidR="003E1F42" w:rsidRPr="00540FF9" w:rsidRDefault="003E1F42" w:rsidP="00FD2909">
      <w:pPr>
        <w:spacing w:line="360" w:lineRule="auto"/>
        <w:ind w:left="720" w:right="31"/>
        <w:jc w:val="both"/>
        <w:rPr>
          <w:rFonts w:ascii="Arial" w:hAnsi="Arial" w:cs="Arial"/>
          <w:bCs/>
          <w:kern w:val="32"/>
          <w:sz w:val="20"/>
          <w:szCs w:val="20"/>
        </w:rPr>
      </w:pPr>
      <w:r w:rsidRPr="00BF7CB0">
        <w:rPr>
          <w:rFonts w:ascii="Arial" w:hAnsi="Arial" w:cs="Arial"/>
          <w:bCs/>
          <w:kern w:val="32"/>
          <w:sz w:val="20"/>
          <w:szCs w:val="20"/>
        </w:rPr>
        <w:t xml:space="preserve">This </w:t>
      </w:r>
      <w:r>
        <w:rPr>
          <w:rFonts w:ascii="Arial" w:hAnsi="Arial" w:cs="Arial"/>
          <w:bCs/>
          <w:kern w:val="32"/>
          <w:sz w:val="20"/>
          <w:szCs w:val="20"/>
        </w:rPr>
        <w:t>user m</w:t>
      </w:r>
      <w:r w:rsidRPr="00BF7CB0">
        <w:rPr>
          <w:rFonts w:ascii="Arial" w:hAnsi="Arial" w:cs="Arial"/>
          <w:bCs/>
          <w:kern w:val="32"/>
          <w:sz w:val="20"/>
          <w:szCs w:val="20"/>
        </w:rPr>
        <w:t xml:space="preserve">anual provides an overview of </w:t>
      </w:r>
      <w:r>
        <w:rPr>
          <w:rFonts w:ascii="Arial" w:hAnsi="Arial" w:cs="Arial"/>
          <w:bCs/>
          <w:kern w:val="32"/>
          <w:sz w:val="20"/>
          <w:szCs w:val="20"/>
        </w:rPr>
        <w:t>Clinion™- Clinical Trial Solution</w:t>
      </w:r>
      <w:r w:rsidRPr="00BF7CB0">
        <w:rPr>
          <w:rFonts w:ascii="Arial" w:hAnsi="Arial" w:cs="Arial"/>
          <w:bCs/>
          <w:kern w:val="32"/>
          <w:sz w:val="20"/>
          <w:szCs w:val="20"/>
        </w:rPr>
        <w:t>, modules</w:t>
      </w:r>
      <w:r>
        <w:rPr>
          <w:rFonts w:ascii="Arial" w:hAnsi="Arial" w:cs="Arial"/>
          <w:bCs/>
          <w:kern w:val="32"/>
          <w:sz w:val="20"/>
          <w:szCs w:val="20"/>
        </w:rPr>
        <w:t>,</w:t>
      </w:r>
      <w:r w:rsidRPr="00BF7CB0">
        <w:rPr>
          <w:rFonts w:ascii="Arial" w:hAnsi="Arial" w:cs="Arial"/>
          <w:bCs/>
          <w:kern w:val="32"/>
          <w:sz w:val="20"/>
          <w:szCs w:val="20"/>
        </w:rPr>
        <w:t xml:space="preserve"> and data </w:t>
      </w:r>
      <w:r>
        <w:rPr>
          <w:rFonts w:ascii="Arial" w:hAnsi="Arial" w:cs="Arial"/>
          <w:bCs/>
          <w:kern w:val="32"/>
          <w:sz w:val="20"/>
          <w:szCs w:val="20"/>
        </w:rPr>
        <w:t>m</w:t>
      </w:r>
      <w:r w:rsidRPr="00BF7CB0">
        <w:rPr>
          <w:rFonts w:ascii="Arial" w:hAnsi="Arial" w:cs="Arial"/>
          <w:bCs/>
          <w:kern w:val="32"/>
          <w:sz w:val="20"/>
          <w:szCs w:val="20"/>
        </w:rPr>
        <w:t>anagement wo</w:t>
      </w:r>
      <w:r w:rsidR="00FD2909">
        <w:rPr>
          <w:rFonts w:ascii="Arial" w:hAnsi="Arial" w:cs="Arial"/>
          <w:bCs/>
          <w:kern w:val="32"/>
          <w:sz w:val="20"/>
          <w:szCs w:val="20"/>
        </w:rPr>
        <w:t>rk</w:t>
      </w:r>
      <w:r>
        <w:rPr>
          <w:rFonts w:ascii="Arial" w:hAnsi="Arial" w:cs="Arial"/>
          <w:bCs/>
          <w:kern w:val="32"/>
          <w:sz w:val="20"/>
          <w:szCs w:val="20"/>
        </w:rPr>
        <w:t>flow</w:t>
      </w:r>
      <w:r w:rsidR="00344DE6">
        <w:rPr>
          <w:rFonts w:ascii="Arial" w:hAnsi="Arial" w:cs="Arial"/>
          <w:bCs/>
          <w:kern w:val="32"/>
          <w:sz w:val="20"/>
          <w:szCs w:val="20"/>
        </w:rPr>
        <w:t>, for paper studies</w:t>
      </w:r>
      <w:r>
        <w:rPr>
          <w:rFonts w:ascii="Arial" w:hAnsi="Arial" w:cs="Arial"/>
          <w:bCs/>
          <w:kern w:val="32"/>
          <w:sz w:val="20"/>
          <w:szCs w:val="20"/>
        </w:rPr>
        <w:t>.</w:t>
      </w:r>
      <w:r w:rsidRPr="00540FF9">
        <w:rPr>
          <w:rFonts w:ascii="Arial" w:hAnsi="Arial" w:cs="Arial"/>
          <w:bCs/>
          <w:kern w:val="32"/>
          <w:sz w:val="20"/>
          <w:szCs w:val="20"/>
        </w:rPr>
        <w:t xml:space="preserve"> This manual provide</w:t>
      </w:r>
      <w:r>
        <w:rPr>
          <w:rFonts w:ascii="Arial" w:hAnsi="Arial" w:cs="Arial"/>
          <w:bCs/>
          <w:kern w:val="32"/>
          <w:sz w:val="20"/>
          <w:szCs w:val="20"/>
        </w:rPr>
        <w:t>s</w:t>
      </w:r>
      <w:r w:rsidRPr="00540FF9">
        <w:rPr>
          <w:rFonts w:ascii="Arial" w:hAnsi="Arial" w:cs="Arial"/>
          <w:bCs/>
          <w:kern w:val="32"/>
          <w:sz w:val="20"/>
          <w:szCs w:val="20"/>
        </w:rPr>
        <w:t xml:space="preserve"> guideline</w:t>
      </w:r>
      <w:r>
        <w:rPr>
          <w:rFonts w:ascii="Arial" w:hAnsi="Arial" w:cs="Arial"/>
          <w:bCs/>
          <w:kern w:val="32"/>
          <w:sz w:val="20"/>
          <w:szCs w:val="20"/>
        </w:rPr>
        <w:t>s</w:t>
      </w:r>
      <w:r w:rsidRPr="00540FF9">
        <w:rPr>
          <w:rFonts w:ascii="Arial" w:hAnsi="Arial" w:cs="Arial"/>
          <w:bCs/>
          <w:kern w:val="32"/>
          <w:sz w:val="20"/>
          <w:szCs w:val="20"/>
        </w:rPr>
        <w:t xml:space="preserve"> for </w:t>
      </w:r>
      <w:r>
        <w:rPr>
          <w:rFonts w:ascii="Arial" w:hAnsi="Arial" w:cs="Arial"/>
          <w:bCs/>
          <w:kern w:val="32"/>
          <w:sz w:val="20"/>
          <w:szCs w:val="20"/>
        </w:rPr>
        <w:t xml:space="preserve">the </w:t>
      </w:r>
      <w:r w:rsidR="00962A67">
        <w:rPr>
          <w:rFonts w:ascii="Arial" w:hAnsi="Arial" w:cs="Arial"/>
          <w:bCs/>
          <w:kern w:val="32"/>
          <w:sz w:val="20"/>
          <w:szCs w:val="20"/>
        </w:rPr>
        <w:t>Data Manager</w:t>
      </w:r>
      <w:r>
        <w:rPr>
          <w:rFonts w:ascii="Arial" w:hAnsi="Arial" w:cs="Arial"/>
          <w:bCs/>
          <w:kern w:val="32"/>
          <w:sz w:val="20"/>
          <w:szCs w:val="20"/>
        </w:rPr>
        <w:t xml:space="preserve"> to use Clinion™- Clinical Trial Solution.</w:t>
      </w:r>
    </w:p>
    <w:p w14:paraId="41223D0A" w14:textId="77777777" w:rsidR="003E1F42" w:rsidRPr="00FD45DE" w:rsidRDefault="003E1F42" w:rsidP="003E1F42">
      <w:pPr>
        <w:ind w:right="-720"/>
        <w:jc w:val="both"/>
        <w:rPr>
          <w:sz w:val="8"/>
          <w:szCs w:val="8"/>
        </w:rPr>
      </w:pPr>
    </w:p>
    <w:p w14:paraId="598C8CD0" w14:textId="77777777" w:rsidR="003E1F42" w:rsidRPr="00FD2909" w:rsidRDefault="003E1F42" w:rsidP="003E1F42">
      <w:pPr>
        <w:pStyle w:val="Heading1"/>
        <w:keepNext/>
        <w:numPr>
          <w:ilvl w:val="0"/>
          <w:numId w:val="1"/>
        </w:numPr>
        <w:spacing w:before="240" w:line="360" w:lineRule="auto"/>
        <w:contextualSpacing w:val="0"/>
        <w:jc w:val="both"/>
        <w:rPr>
          <w:color w:val="F79646" w:themeColor="accent6"/>
          <w:sz w:val="28"/>
        </w:rPr>
      </w:pPr>
      <w:bookmarkStart w:id="4" w:name="_Toc191274012"/>
      <w:bookmarkStart w:id="5" w:name="_Toc191350307"/>
      <w:bookmarkStart w:id="6" w:name="_Toc192137558"/>
      <w:bookmarkStart w:id="7" w:name="_Toc290279196"/>
      <w:bookmarkStart w:id="8" w:name="_Toc236301229"/>
      <w:bookmarkStart w:id="9" w:name="_Toc236301266"/>
      <w:r w:rsidRPr="00FD2909">
        <w:rPr>
          <w:color w:val="F79646" w:themeColor="accent6"/>
          <w:sz w:val="28"/>
        </w:rPr>
        <w:t>Scope</w:t>
      </w:r>
      <w:bookmarkEnd w:id="4"/>
      <w:bookmarkEnd w:id="5"/>
      <w:bookmarkEnd w:id="6"/>
      <w:bookmarkEnd w:id="7"/>
      <w:bookmarkEnd w:id="8"/>
      <w:bookmarkEnd w:id="9"/>
    </w:p>
    <w:p w14:paraId="0002DBC9" w14:textId="4F88AFE1" w:rsidR="003E1F42" w:rsidRDefault="003E1F42" w:rsidP="00FD2909">
      <w:pPr>
        <w:spacing w:line="360" w:lineRule="auto"/>
        <w:ind w:left="720" w:right="-720"/>
        <w:jc w:val="both"/>
        <w:rPr>
          <w:rFonts w:ascii="Arial" w:hAnsi="Arial" w:cs="Arial"/>
          <w:bCs/>
          <w:kern w:val="32"/>
          <w:sz w:val="20"/>
          <w:szCs w:val="20"/>
        </w:rPr>
      </w:pPr>
      <w:r w:rsidRPr="00540FF9">
        <w:rPr>
          <w:rFonts w:ascii="Arial" w:hAnsi="Arial" w:cs="Arial"/>
          <w:bCs/>
          <w:kern w:val="32"/>
          <w:sz w:val="20"/>
          <w:szCs w:val="20"/>
        </w:rPr>
        <w:t xml:space="preserve">The scope of this </w:t>
      </w:r>
      <w:r>
        <w:rPr>
          <w:rFonts w:ascii="Arial" w:hAnsi="Arial" w:cs="Arial"/>
          <w:bCs/>
          <w:kern w:val="32"/>
          <w:sz w:val="20"/>
          <w:szCs w:val="20"/>
        </w:rPr>
        <w:t>m</w:t>
      </w:r>
      <w:r w:rsidRPr="00540FF9">
        <w:rPr>
          <w:rFonts w:ascii="Arial" w:hAnsi="Arial" w:cs="Arial"/>
          <w:bCs/>
          <w:kern w:val="32"/>
          <w:sz w:val="20"/>
          <w:szCs w:val="20"/>
        </w:rPr>
        <w:t xml:space="preserve">anual is limited to describing </w:t>
      </w:r>
      <w:r>
        <w:rPr>
          <w:rFonts w:ascii="Arial" w:hAnsi="Arial" w:cs="Arial"/>
          <w:bCs/>
          <w:kern w:val="32"/>
          <w:sz w:val="20"/>
          <w:szCs w:val="20"/>
        </w:rPr>
        <w:t>the system f</w:t>
      </w:r>
      <w:r w:rsidRPr="00540FF9">
        <w:rPr>
          <w:rFonts w:ascii="Arial" w:hAnsi="Arial" w:cs="Arial"/>
          <w:bCs/>
          <w:kern w:val="32"/>
          <w:sz w:val="20"/>
          <w:szCs w:val="20"/>
        </w:rPr>
        <w:t>unctionalities and related workflows</w:t>
      </w:r>
      <w:r>
        <w:rPr>
          <w:rFonts w:ascii="Arial" w:hAnsi="Arial" w:cs="Arial"/>
          <w:bCs/>
          <w:kern w:val="32"/>
          <w:sz w:val="20"/>
          <w:szCs w:val="20"/>
        </w:rPr>
        <w:t xml:space="preserve"> for Data Manager</w:t>
      </w:r>
      <w:r w:rsidR="00344DE6">
        <w:rPr>
          <w:rFonts w:ascii="Arial" w:hAnsi="Arial" w:cs="Arial"/>
          <w:bCs/>
          <w:kern w:val="32"/>
          <w:sz w:val="20"/>
          <w:szCs w:val="20"/>
        </w:rPr>
        <w:t>, in paper studies</w:t>
      </w:r>
      <w:r w:rsidRPr="00540FF9">
        <w:rPr>
          <w:rFonts w:ascii="Arial" w:hAnsi="Arial" w:cs="Arial"/>
          <w:bCs/>
          <w:kern w:val="32"/>
          <w:sz w:val="20"/>
          <w:szCs w:val="20"/>
        </w:rPr>
        <w:t xml:space="preserve">. </w:t>
      </w:r>
    </w:p>
    <w:p w14:paraId="08B667CB" w14:textId="77777777" w:rsidR="003E1F42" w:rsidRPr="00FD2909" w:rsidRDefault="003E1F42" w:rsidP="003E1F42">
      <w:pPr>
        <w:pStyle w:val="Heading1"/>
        <w:keepNext/>
        <w:numPr>
          <w:ilvl w:val="0"/>
          <w:numId w:val="1"/>
        </w:numPr>
        <w:spacing w:before="240" w:line="360" w:lineRule="auto"/>
        <w:contextualSpacing w:val="0"/>
        <w:jc w:val="both"/>
        <w:rPr>
          <w:color w:val="F79646" w:themeColor="accent6"/>
          <w:sz w:val="28"/>
        </w:rPr>
      </w:pPr>
      <w:bookmarkStart w:id="10" w:name="_Toc290279205"/>
      <w:bookmarkStart w:id="11" w:name="_Toc236301230"/>
      <w:bookmarkStart w:id="12" w:name="_Toc236301267"/>
      <w:r w:rsidRPr="00FD2909">
        <w:rPr>
          <w:color w:val="F79646" w:themeColor="accent6"/>
          <w:sz w:val="28"/>
        </w:rPr>
        <w:t>Clinion™ Modules</w:t>
      </w:r>
      <w:bookmarkEnd w:id="10"/>
      <w:bookmarkEnd w:id="11"/>
      <w:bookmarkEnd w:id="12"/>
    </w:p>
    <w:p w14:paraId="58B88BF2" w14:textId="77777777" w:rsidR="003E1F42" w:rsidRPr="00FD2909" w:rsidRDefault="003E1F42" w:rsidP="00FD2909">
      <w:pPr>
        <w:spacing w:line="360" w:lineRule="auto"/>
        <w:ind w:right="-720" w:firstLine="720"/>
        <w:jc w:val="both"/>
        <w:rPr>
          <w:rFonts w:ascii="Arial" w:hAnsi="Arial" w:cs="Arial"/>
          <w:bCs/>
          <w:iCs/>
          <w:color w:val="5F5F5F"/>
          <w:sz w:val="22"/>
          <w:szCs w:val="28"/>
        </w:rPr>
      </w:pPr>
      <w:r w:rsidRPr="00FD2909">
        <w:rPr>
          <w:rFonts w:ascii="Arial" w:hAnsi="Arial" w:cs="Arial"/>
          <w:bCs/>
          <w:iCs/>
          <w:color w:val="5F5F5F"/>
          <w:sz w:val="22"/>
          <w:szCs w:val="28"/>
        </w:rPr>
        <w:t>The following modules are available to Data Manager:</w:t>
      </w:r>
    </w:p>
    <w:p w14:paraId="3ADDA93D"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Study Dashboard</w:t>
      </w:r>
    </w:p>
    <w:p w14:paraId="64B2603A" w14:textId="2DE6A3E9" w:rsidR="003E1F42" w:rsidRDefault="00344DE6"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Comparison Recon</w:t>
      </w:r>
      <w:r w:rsidR="0087578E">
        <w:rPr>
          <w:rFonts w:ascii="Arial" w:hAnsi="Arial" w:cs="Arial"/>
          <w:bCs/>
          <w:kern w:val="32"/>
          <w:sz w:val="20"/>
          <w:szCs w:val="20"/>
        </w:rPr>
        <w:t>ciliation and Batch Edit Checks</w:t>
      </w:r>
    </w:p>
    <w:p w14:paraId="7C227C52" w14:textId="409BBCF7" w:rsidR="00344DE6" w:rsidRPr="003218D3" w:rsidRDefault="00344DE6"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Data Capture (Subject Enrollment)</w:t>
      </w:r>
    </w:p>
    <w:p w14:paraId="2A226D75" w14:textId="58B69384" w:rsidR="003E1F42" w:rsidRDefault="003E1F42" w:rsidP="00FD2909">
      <w:pPr>
        <w:numPr>
          <w:ilvl w:val="0"/>
          <w:numId w:val="2"/>
        </w:numPr>
        <w:spacing w:line="360" w:lineRule="auto"/>
        <w:ind w:right="-720"/>
        <w:jc w:val="both"/>
        <w:rPr>
          <w:rFonts w:ascii="Arial" w:hAnsi="Arial" w:cs="Arial"/>
          <w:bCs/>
          <w:kern w:val="32"/>
          <w:sz w:val="20"/>
          <w:szCs w:val="20"/>
        </w:rPr>
      </w:pPr>
      <w:r w:rsidRPr="00F10AD9">
        <w:rPr>
          <w:rFonts w:ascii="Arial" w:hAnsi="Arial" w:cs="Arial"/>
          <w:bCs/>
          <w:kern w:val="32"/>
          <w:sz w:val="20"/>
          <w:szCs w:val="20"/>
        </w:rPr>
        <w:t xml:space="preserve">Query </w:t>
      </w:r>
      <w:r w:rsidR="00344DE6">
        <w:rPr>
          <w:rFonts w:ascii="Arial" w:hAnsi="Arial" w:cs="Arial"/>
          <w:bCs/>
          <w:kern w:val="32"/>
          <w:sz w:val="20"/>
          <w:szCs w:val="20"/>
        </w:rPr>
        <w:t>Resolution System</w:t>
      </w:r>
    </w:p>
    <w:p w14:paraId="49F99319" w14:textId="77777777" w:rsidR="00C71C13" w:rsidRDefault="00C71C13"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Data Loader</w:t>
      </w:r>
    </w:p>
    <w:p w14:paraId="0A8F583C" w14:textId="35F47734" w:rsidR="00344DE6" w:rsidRPr="00344DE6" w:rsidRDefault="00344DE6" w:rsidP="00344DE6">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Standard Reports</w:t>
      </w:r>
    </w:p>
    <w:p w14:paraId="068D010C" w14:textId="77777777" w:rsidR="003E1F42" w:rsidRPr="00973809"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Data Extraction</w:t>
      </w:r>
    </w:p>
    <w:p w14:paraId="6A6DF077" w14:textId="21E43098" w:rsidR="003E1F42" w:rsidRPr="00F10AD9" w:rsidRDefault="00344DE6"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Profile Setup</w:t>
      </w:r>
    </w:p>
    <w:p w14:paraId="16AEED89" w14:textId="77777777" w:rsidR="003E1F42" w:rsidRDefault="003E1F42" w:rsidP="00FD2909">
      <w:pPr>
        <w:numPr>
          <w:ilvl w:val="0"/>
          <w:numId w:val="2"/>
        </w:numPr>
        <w:spacing w:line="360" w:lineRule="auto"/>
        <w:ind w:right="-720"/>
        <w:jc w:val="both"/>
        <w:rPr>
          <w:rFonts w:ascii="Arial" w:hAnsi="Arial" w:cs="Arial"/>
          <w:bCs/>
          <w:kern w:val="32"/>
          <w:sz w:val="20"/>
          <w:szCs w:val="20"/>
        </w:rPr>
      </w:pPr>
      <w:r w:rsidRPr="00F10AD9">
        <w:rPr>
          <w:rFonts w:ascii="Arial" w:hAnsi="Arial" w:cs="Arial"/>
          <w:bCs/>
          <w:kern w:val="32"/>
          <w:sz w:val="20"/>
          <w:szCs w:val="20"/>
        </w:rPr>
        <w:t xml:space="preserve">Audit </w:t>
      </w:r>
      <w:r>
        <w:rPr>
          <w:rFonts w:ascii="Arial" w:hAnsi="Arial" w:cs="Arial"/>
          <w:bCs/>
          <w:kern w:val="32"/>
          <w:sz w:val="20"/>
          <w:szCs w:val="20"/>
        </w:rPr>
        <w:t>Log</w:t>
      </w:r>
    </w:p>
    <w:p w14:paraId="7BB567D1" w14:textId="0C0F270D" w:rsidR="00344DE6" w:rsidRPr="00344DE6" w:rsidRDefault="00344DE6" w:rsidP="00344DE6">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Create Sites</w:t>
      </w:r>
    </w:p>
    <w:p w14:paraId="20306FC9" w14:textId="204C9B80" w:rsidR="00344DE6" w:rsidRPr="00344DE6" w:rsidRDefault="00344DE6" w:rsidP="00344DE6">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Lock Study or Sites</w:t>
      </w:r>
    </w:p>
    <w:p w14:paraId="163C1E17" w14:textId="77777777" w:rsidR="003E1F42" w:rsidRPr="00406F2F"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Medical Coding</w:t>
      </w:r>
    </w:p>
    <w:p w14:paraId="1B5B089D"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Admin Tasks</w:t>
      </w:r>
    </w:p>
    <w:p w14:paraId="0E66219D" w14:textId="77777777" w:rsidR="003E1F42" w:rsidRDefault="003E1F42" w:rsidP="00FD2909">
      <w:pPr>
        <w:numPr>
          <w:ilvl w:val="0"/>
          <w:numId w:val="2"/>
        </w:numPr>
        <w:spacing w:line="360" w:lineRule="auto"/>
        <w:ind w:right="-720"/>
        <w:jc w:val="both"/>
        <w:rPr>
          <w:rFonts w:ascii="Arial" w:hAnsi="Arial" w:cs="Arial"/>
          <w:bCs/>
          <w:kern w:val="32"/>
          <w:sz w:val="20"/>
          <w:szCs w:val="20"/>
        </w:rPr>
      </w:pPr>
      <w:r>
        <w:rPr>
          <w:rFonts w:ascii="Arial" w:hAnsi="Arial" w:cs="Arial"/>
          <w:bCs/>
          <w:kern w:val="32"/>
          <w:sz w:val="20"/>
          <w:szCs w:val="20"/>
        </w:rPr>
        <w:t>Help Desk</w:t>
      </w:r>
    </w:p>
    <w:p w14:paraId="7F244ECF" w14:textId="77777777" w:rsidR="003E1F42" w:rsidRDefault="003E1F42" w:rsidP="003E1F42">
      <w:pPr>
        <w:spacing w:line="360" w:lineRule="auto"/>
        <w:ind w:left="2520" w:right="-720"/>
        <w:jc w:val="both"/>
        <w:rPr>
          <w:rFonts w:ascii="Arial" w:hAnsi="Arial" w:cs="Arial"/>
          <w:bCs/>
          <w:kern w:val="32"/>
          <w:sz w:val="20"/>
          <w:szCs w:val="20"/>
        </w:rPr>
      </w:pPr>
    </w:p>
    <w:p w14:paraId="2EF0660B" w14:textId="77777777" w:rsidR="003E1F42" w:rsidRDefault="003E1F42" w:rsidP="003E1F42">
      <w:pPr>
        <w:spacing w:line="360" w:lineRule="auto"/>
        <w:ind w:left="2520" w:right="-720"/>
        <w:jc w:val="both"/>
        <w:rPr>
          <w:rFonts w:ascii="Arial" w:hAnsi="Arial" w:cs="Arial"/>
          <w:bCs/>
          <w:kern w:val="32"/>
          <w:sz w:val="20"/>
          <w:szCs w:val="20"/>
        </w:rPr>
      </w:pPr>
    </w:p>
    <w:p w14:paraId="57877DCD" w14:textId="77777777" w:rsidR="003E1F42" w:rsidRDefault="003E1F42" w:rsidP="003E1F42">
      <w:pPr>
        <w:spacing w:line="360" w:lineRule="auto"/>
        <w:ind w:left="2520" w:right="-720"/>
        <w:jc w:val="both"/>
        <w:rPr>
          <w:rFonts w:ascii="Arial" w:hAnsi="Arial" w:cs="Arial"/>
          <w:bCs/>
          <w:kern w:val="32"/>
          <w:sz w:val="20"/>
          <w:szCs w:val="20"/>
        </w:rPr>
      </w:pPr>
    </w:p>
    <w:p w14:paraId="03F1F818" w14:textId="77777777" w:rsidR="003E1F42" w:rsidRDefault="003E1F42" w:rsidP="003E1F42">
      <w:pPr>
        <w:spacing w:line="360" w:lineRule="auto"/>
        <w:ind w:left="2520" w:right="-720"/>
        <w:jc w:val="both"/>
        <w:rPr>
          <w:rFonts w:ascii="Arial" w:hAnsi="Arial" w:cs="Arial"/>
          <w:bCs/>
          <w:kern w:val="32"/>
          <w:sz w:val="20"/>
          <w:szCs w:val="20"/>
        </w:rPr>
      </w:pPr>
    </w:p>
    <w:p w14:paraId="74C7634B" w14:textId="77777777" w:rsidR="003E1F42" w:rsidRDefault="003E1F42" w:rsidP="003E1F42">
      <w:pPr>
        <w:spacing w:line="360" w:lineRule="auto"/>
        <w:ind w:right="-720"/>
        <w:jc w:val="both"/>
        <w:rPr>
          <w:rFonts w:ascii="Arial" w:hAnsi="Arial" w:cs="Arial"/>
          <w:bCs/>
          <w:kern w:val="32"/>
          <w:sz w:val="20"/>
          <w:szCs w:val="20"/>
        </w:rPr>
      </w:pPr>
    </w:p>
    <w:p w14:paraId="20392564" w14:textId="77777777" w:rsidR="003E1F42" w:rsidRPr="00FD2909" w:rsidRDefault="003E1F42" w:rsidP="003E1F42">
      <w:pPr>
        <w:pStyle w:val="Heading1"/>
        <w:spacing w:line="360" w:lineRule="auto"/>
        <w:ind w:left="432" w:right="-720" w:hanging="432"/>
        <w:jc w:val="both"/>
        <w:rPr>
          <w:sz w:val="28"/>
        </w:rPr>
      </w:pPr>
      <w:r w:rsidRPr="00FD2909">
        <w:rPr>
          <w:color w:val="4BB602"/>
          <w:sz w:val="28"/>
        </w:rPr>
        <w:br w:type="page"/>
      </w:r>
    </w:p>
    <w:p w14:paraId="4B5C2B98" w14:textId="77777777" w:rsidR="003E1F42" w:rsidRPr="00FD2909" w:rsidRDefault="003E1F42" w:rsidP="003E1F42">
      <w:pPr>
        <w:pStyle w:val="Heading1"/>
        <w:spacing w:before="0" w:after="0" w:line="360" w:lineRule="auto"/>
        <w:ind w:left="720" w:right="-720"/>
        <w:jc w:val="both"/>
        <w:rPr>
          <w:color w:val="F79646" w:themeColor="accent6"/>
          <w:sz w:val="28"/>
        </w:rPr>
      </w:pPr>
      <w:bookmarkStart w:id="13" w:name="_Toc290279207"/>
    </w:p>
    <w:p w14:paraId="2A013DE3" w14:textId="77777777" w:rsidR="003E1F42" w:rsidRPr="00FD2909" w:rsidRDefault="003E1F42" w:rsidP="003E1F42">
      <w:pPr>
        <w:pStyle w:val="Heading1"/>
        <w:keepNext/>
        <w:numPr>
          <w:ilvl w:val="0"/>
          <w:numId w:val="7"/>
        </w:numPr>
        <w:spacing w:before="0" w:after="0" w:line="360" w:lineRule="auto"/>
        <w:ind w:right="-720"/>
        <w:contextualSpacing w:val="0"/>
        <w:jc w:val="both"/>
        <w:rPr>
          <w:color w:val="F79646" w:themeColor="accent6"/>
          <w:sz w:val="28"/>
        </w:rPr>
      </w:pPr>
      <w:bookmarkStart w:id="14" w:name="_Toc236301231"/>
      <w:bookmarkStart w:id="15" w:name="_Toc236301268"/>
      <w:bookmarkEnd w:id="13"/>
      <w:r w:rsidRPr="00FD2909">
        <w:rPr>
          <w:color w:val="F79646" w:themeColor="accent6"/>
          <w:sz w:val="28"/>
        </w:rPr>
        <w:t>User Workflows</w:t>
      </w:r>
      <w:bookmarkEnd w:id="14"/>
      <w:bookmarkEnd w:id="15"/>
    </w:p>
    <w:p w14:paraId="0CAFF4E0" w14:textId="77777777" w:rsidR="003E1F42" w:rsidRPr="00FD2909" w:rsidRDefault="003E1F42" w:rsidP="003E1F42">
      <w:pPr>
        <w:pStyle w:val="Heading2"/>
        <w:spacing w:line="360" w:lineRule="auto"/>
        <w:rPr>
          <w:color w:val="5F5F5F"/>
          <w:kern w:val="32"/>
          <w:sz w:val="26"/>
          <w:szCs w:val="26"/>
        </w:rPr>
      </w:pPr>
      <w:bookmarkStart w:id="16" w:name="_Toc236301232"/>
      <w:bookmarkStart w:id="17" w:name="_Toc236301269"/>
      <w:r w:rsidRPr="00FD2909">
        <w:rPr>
          <w:color w:val="5F5F5F"/>
          <w:kern w:val="32"/>
          <w:sz w:val="26"/>
          <w:szCs w:val="26"/>
        </w:rPr>
        <w:t>4.1 Study Dashboard</w:t>
      </w:r>
      <w:bookmarkEnd w:id="16"/>
      <w:bookmarkEnd w:id="17"/>
    </w:p>
    <w:p w14:paraId="5D3BCDC0" w14:textId="298485C3" w:rsidR="00D05FB3" w:rsidRPr="00D05FB3" w:rsidRDefault="00921072" w:rsidP="00D05FB3">
      <w:pPr>
        <w:numPr>
          <w:ilvl w:val="0"/>
          <w:numId w:val="3"/>
        </w:numPr>
        <w:tabs>
          <w:tab w:val="clear" w:pos="720"/>
          <w:tab w:val="num" w:pos="1260"/>
        </w:tabs>
        <w:spacing w:line="360" w:lineRule="auto"/>
        <w:ind w:left="1080" w:hanging="540"/>
        <w:rPr>
          <w:rFonts w:ascii="Arial" w:hAnsi="Arial" w:cs="Arial"/>
          <w:sz w:val="20"/>
          <w:szCs w:val="20"/>
        </w:rPr>
      </w:pPr>
      <w:r>
        <w:rPr>
          <w:rFonts w:ascii="Arial" w:hAnsi="Arial" w:cs="Arial"/>
          <w:sz w:val="20"/>
          <w:szCs w:val="20"/>
        </w:rPr>
        <w:t>The Data Manager logs in to the application, with the login credentials created by the Study Admin.</w:t>
      </w:r>
      <w:r w:rsidR="00D05FB3">
        <w:rPr>
          <w:rFonts w:ascii="Arial" w:hAnsi="Arial" w:cs="Arial"/>
          <w:sz w:val="20"/>
          <w:szCs w:val="20"/>
        </w:rPr>
        <w:t xml:space="preserve"> The data manager receives the login credentials on the email address provided by the Study Admin, while creating the account.</w:t>
      </w:r>
    </w:p>
    <w:p w14:paraId="2CDBDB22" w14:textId="3F8E7224" w:rsidR="009A3ED9" w:rsidRDefault="00921072" w:rsidP="009A3ED9">
      <w:pPr>
        <w:spacing w:line="360" w:lineRule="auto"/>
        <w:rPr>
          <w:rFonts w:ascii="Arial" w:hAnsi="Arial" w:cs="Arial"/>
          <w:sz w:val="20"/>
          <w:szCs w:val="20"/>
        </w:rPr>
      </w:pPr>
      <w:r>
        <w:rPr>
          <w:noProof/>
        </w:rPr>
        <w:drawing>
          <wp:inline distT="0" distB="0" distL="0" distR="0" wp14:anchorId="3FD13670" wp14:editId="5BFBE782">
            <wp:extent cx="5705475" cy="3228975"/>
            <wp:effectExtent l="190500" t="190500" r="200025" b="200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7" t="280" r="2712" b="4639"/>
                    <a:stretch/>
                  </pic:blipFill>
                  <pic:spPr bwMode="auto">
                    <a:xfrm>
                      <a:off x="0" y="0"/>
                      <a:ext cx="5705475" cy="3228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962CF0" w14:textId="01DF93FF" w:rsidR="009A3ED9" w:rsidRDefault="002A04F3" w:rsidP="002A04F3">
      <w:pPr>
        <w:spacing w:line="360" w:lineRule="auto"/>
        <w:rPr>
          <w:rFonts w:ascii="Arial" w:hAnsi="Arial" w:cs="Arial"/>
          <w:sz w:val="18"/>
          <w:szCs w:val="18"/>
        </w:rPr>
      </w:pPr>
      <w:r>
        <w:rPr>
          <w:rFonts w:ascii="Arial" w:hAnsi="Arial" w:cs="Arial"/>
          <w:sz w:val="18"/>
          <w:szCs w:val="18"/>
        </w:rPr>
        <w:t xml:space="preserve">                                                                    4.1.1: </w:t>
      </w:r>
      <w:r w:rsidR="00C06608" w:rsidRPr="002A04F3">
        <w:rPr>
          <w:rFonts w:ascii="Arial" w:hAnsi="Arial" w:cs="Arial"/>
          <w:sz w:val="18"/>
          <w:szCs w:val="18"/>
        </w:rPr>
        <w:t>Data Manager</w:t>
      </w:r>
      <w:r w:rsidR="009376FD" w:rsidRPr="002A04F3">
        <w:rPr>
          <w:rFonts w:ascii="Arial" w:hAnsi="Arial" w:cs="Arial"/>
          <w:sz w:val="18"/>
          <w:szCs w:val="18"/>
        </w:rPr>
        <w:t>’</w:t>
      </w:r>
      <w:r>
        <w:rPr>
          <w:rFonts w:ascii="Arial" w:hAnsi="Arial" w:cs="Arial"/>
          <w:sz w:val="18"/>
          <w:szCs w:val="18"/>
        </w:rPr>
        <w:t>s</w:t>
      </w:r>
      <w:r w:rsidR="00C06608" w:rsidRPr="002A04F3">
        <w:rPr>
          <w:rFonts w:ascii="Arial" w:hAnsi="Arial" w:cs="Arial"/>
          <w:sz w:val="18"/>
          <w:szCs w:val="18"/>
        </w:rPr>
        <w:t xml:space="preserve"> Login Page</w:t>
      </w:r>
    </w:p>
    <w:p w14:paraId="08F0B933" w14:textId="77777777" w:rsidR="002A04F3" w:rsidRDefault="002A04F3" w:rsidP="002A04F3">
      <w:pPr>
        <w:spacing w:line="360" w:lineRule="auto"/>
        <w:rPr>
          <w:rFonts w:ascii="Arial" w:hAnsi="Arial" w:cs="Arial"/>
          <w:sz w:val="18"/>
          <w:szCs w:val="18"/>
        </w:rPr>
      </w:pPr>
    </w:p>
    <w:p w14:paraId="15FD7F38" w14:textId="77777777" w:rsidR="002A04F3" w:rsidRDefault="002A04F3" w:rsidP="002A04F3">
      <w:pPr>
        <w:spacing w:line="360" w:lineRule="auto"/>
        <w:rPr>
          <w:rFonts w:ascii="Arial" w:hAnsi="Arial" w:cs="Arial"/>
          <w:sz w:val="18"/>
          <w:szCs w:val="18"/>
        </w:rPr>
      </w:pPr>
    </w:p>
    <w:p w14:paraId="390648D5" w14:textId="77777777" w:rsidR="002A04F3" w:rsidRDefault="002A04F3" w:rsidP="002A04F3">
      <w:pPr>
        <w:spacing w:line="360" w:lineRule="auto"/>
        <w:rPr>
          <w:rFonts w:ascii="Arial" w:hAnsi="Arial" w:cs="Arial"/>
          <w:sz w:val="18"/>
          <w:szCs w:val="18"/>
        </w:rPr>
      </w:pPr>
    </w:p>
    <w:p w14:paraId="4124E3C7" w14:textId="77777777" w:rsidR="002A04F3" w:rsidRDefault="002A04F3" w:rsidP="002A04F3">
      <w:pPr>
        <w:spacing w:line="360" w:lineRule="auto"/>
        <w:rPr>
          <w:rFonts w:ascii="Arial" w:hAnsi="Arial" w:cs="Arial"/>
          <w:sz w:val="18"/>
          <w:szCs w:val="18"/>
        </w:rPr>
      </w:pPr>
    </w:p>
    <w:p w14:paraId="3F431F50" w14:textId="77777777" w:rsidR="002A04F3" w:rsidRDefault="002A04F3" w:rsidP="002A04F3">
      <w:pPr>
        <w:spacing w:line="360" w:lineRule="auto"/>
        <w:rPr>
          <w:rFonts w:ascii="Arial" w:hAnsi="Arial" w:cs="Arial"/>
          <w:sz w:val="18"/>
          <w:szCs w:val="18"/>
        </w:rPr>
      </w:pPr>
    </w:p>
    <w:p w14:paraId="0D15079F" w14:textId="77777777" w:rsidR="002A04F3" w:rsidRDefault="002A04F3" w:rsidP="002A04F3">
      <w:pPr>
        <w:spacing w:line="360" w:lineRule="auto"/>
        <w:rPr>
          <w:rFonts w:ascii="Arial" w:hAnsi="Arial" w:cs="Arial"/>
          <w:sz w:val="18"/>
          <w:szCs w:val="18"/>
        </w:rPr>
      </w:pPr>
    </w:p>
    <w:p w14:paraId="7AD22424" w14:textId="77777777" w:rsidR="002A04F3" w:rsidRDefault="002A04F3" w:rsidP="002A04F3">
      <w:pPr>
        <w:spacing w:line="360" w:lineRule="auto"/>
        <w:rPr>
          <w:rFonts w:ascii="Arial" w:hAnsi="Arial" w:cs="Arial"/>
          <w:sz w:val="18"/>
          <w:szCs w:val="18"/>
        </w:rPr>
      </w:pPr>
    </w:p>
    <w:p w14:paraId="6AC180EC" w14:textId="77777777" w:rsidR="002A04F3" w:rsidRDefault="002A04F3" w:rsidP="002A04F3">
      <w:pPr>
        <w:spacing w:line="360" w:lineRule="auto"/>
        <w:rPr>
          <w:rFonts w:ascii="Arial" w:hAnsi="Arial" w:cs="Arial"/>
          <w:sz w:val="18"/>
          <w:szCs w:val="18"/>
        </w:rPr>
      </w:pPr>
    </w:p>
    <w:p w14:paraId="1C7BC3B7" w14:textId="77777777" w:rsidR="002A04F3" w:rsidRDefault="002A04F3" w:rsidP="002A04F3">
      <w:pPr>
        <w:spacing w:line="360" w:lineRule="auto"/>
        <w:rPr>
          <w:rFonts w:ascii="Arial" w:hAnsi="Arial" w:cs="Arial"/>
          <w:sz w:val="18"/>
          <w:szCs w:val="18"/>
        </w:rPr>
      </w:pPr>
    </w:p>
    <w:p w14:paraId="530FFF1F" w14:textId="77777777" w:rsidR="002A04F3" w:rsidRPr="002A04F3" w:rsidRDefault="002A04F3" w:rsidP="002A04F3">
      <w:pPr>
        <w:spacing w:line="360" w:lineRule="auto"/>
        <w:rPr>
          <w:rFonts w:ascii="Arial" w:hAnsi="Arial" w:cs="Arial"/>
          <w:sz w:val="18"/>
          <w:szCs w:val="18"/>
        </w:rPr>
      </w:pPr>
    </w:p>
    <w:p w14:paraId="2AA0CCD0" w14:textId="77777777" w:rsidR="00C06608" w:rsidRDefault="00C06608" w:rsidP="009A3ED9">
      <w:pPr>
        <w:spacing w:line="360" w:lineRule="auto"/>
        <w:rPr>
          <w:rFonts w:ascii="Arial" w:hAnsi="Arial" w:cs="Arial"/>
          <w:sz w:val="20"/>
          <w:szCs w:val="20"/>
        </w:rPr>
      </w:pPr>
    </w:p>
    <w:p w14:paraId="34911833" w14:textId="77777777" w:rsidR="002A04F3" w:rsidRDefault="002A04F3" w:rsidP="009A3ED9">
      <w:pPr>
        <w:spacing w:line="360" w:lineRule="auto"/>
        <w:rPr>
          <w:rFonts w:ascii="Arial" w:hAnsi="Arial" w:cs="Arial"/>
          <w:sz w:val="20"/>
          <w:szCs w:val="20"/>
        </w:rPr>
      </w:pPr>
    </w:p>
    <w:p w14:paraId="4D0D4C3A" w14:textId="19C0F6BF" w:rsidR="002A04F3" w:rsidRPr="002A04F3" w:rsidRDefault="00C06608" w:rsidP="006512C5">
      <w:pPr>
        <w:numPr>
          <w:ilvl w:val="0"/>
          <w:numId w:val="3"/>
        </w:numPr>
        <w:spacing w:line="360" w:lineRule="auto"/>
        <w:ind w:left="360"/>
        <w:rPr>
          <w:rFonts w:ascii="Arial" w:hAnsi="Arial" w:cs="Arial"/>
          <w:sz w:val="18"/>
          <w:szCs w:val="18"/>
        </w:rPr>
      </w:pPr>
      <w:r w:rsidRPr="002A04F3">
        <w:rPr>
          <w:rFonts w:ascii="Arial" w:hAnsi="Arial" w:cs="Arial"/>
          <w:sz w:val="20"/>
          <w:szCs w:val="20"/>
        </w:rPr>
        <w:t>After logging in, the data manager is dire</w:t>
      </w:r>
      <w:r w:rsidR="000E2675" w:rsidRPr="002A04F3">
        <w:rPr>
          <w:rFonts w:ascii="Arial" w:hAnsi="Arial" w:cs="Arial"/>
          <w:sz w:val="20"/>
          <w:szCs w:val="20"/>
        </w:rPr>
        <w:t xml:space="preserve">cted to the Dashboard which </w:t>
      </w:r>
      <w:r w:rsidR="00461A41" w:rsidRPr="002A04F3">
        <w:rPr>
          <w:rFonts w:ascii="Arial" w:hAnsi="Arial" w:cs="Arial"/>
          <w:sz w:val="20"/>
          <w:szCs w:val="20"/>
        </w:rPr>
        <w:t xml:space="preserve">displays </w:t>
      </w:r>
      <w:r w:rsidR="000634B7" w:rsidRPr="002A04F3">
        <w:rPr>
          <w:rFonts w:ascii="Arial" w:hAnsi="Arial" w:cs="Arial"/>
          <w:sz w:val="20"/>
          <w:szCs w:val="20"/>
        </w:rPr>
        <w:t xml:space="preserve">graphical </w:t>
      </w:r>
      <w:r w:rsidR="00D05FB3" w:rsidRPr="002A04F3">
        <w:rPr>
          <w:rFonts w:ascii="Arial" w:hAnsi="Arial" w:cs="Arial"/>
          <w:sz w:val="20"/>
          <w:szCs w:val="20"/>
        </w:rPr>
        <w:t>information of all the sites. The information is</w:t>
      </w:r>
      <w:r w:rsidR="00461A41" w:rsidRPr="002A04F3">
        <w:rPr>
          <w:rFonts w:ascii="Arial" w:hAnsi="Arial" w:cs="Arial"/>
          <w:sz w:val="20"/>
          <w:szCs w:val="20"/>
        </w:rPr>
        <w:t xml:space="preserve"> </w:t>
      </w:r>
      <w:r w:rsidR="000634B7" w:rsidRPr="002A04F3">
        <w:rPr>
          <w:rFonts w:ascii="Arial" w:hAnsi="Arial" w:cs="Arial"/>
          <w:sz w:val="20"/>
          <w:szCs w:val="20"/>
        </w:rPr>
        <w:t>represented in</w:t>
      </w:r>
      <w:r w:rsidR="00D05FB3" w:rsidRPr="002A04F3">
        <w:rPr>
          <w:rFonts w:ascii="Arial" w:hAnsi="Arial" w:cs="Arial"/>
          <w:sz w:val="20"/>
          <w:szCs w:val="20"/>
        </w:rPr>
        <w:t xml:space="preserve"> tables and</w:t>
      </w:r>
      <w:r w:rsidR="000F5AA6" w:rsidRPr="002A04F3">
        <w:rPr>
          <w:rFonts w:ascii="Arial" w:hAnsi="Arial" w:cs="Arial"/>
          <w:sz w:val="20"/>
          <w:szCs w:val="20"/>
        </w:rPr>
        <w:t xml:space="preserve"> graphs</w:t>
      </w:r>
      <w:r w:rsidR="00D05FB3" w:rsidRPr="002A04F3">
        <w:rPr>
          <w:rFonts w:ascii="Arial" w:hAnsi="Arial" w:cs="Arial"/>
          <w:sz w:val="20"/>
          <w:szCs w:val="20"/>
        </w:rPr>
        <w:t>.</w:t>
      </w:r>
      <w:r w:rsidR="002A04F3" w:rsidRPr="002A04F3">
        <w:rPr>
          <w:rFonts w:ascii="Arial" w:hAnsi="Arial" w:cs="Arial"/>
          <w:sz w:val="18"/>
          <w:szCs w:val="18"/>
        </w:rPr>
        <w:t xml:space="preserve">                                             </w:t>
      </w:r>
    </w:p>
    <w:p w14:paraId="049E41D0" w14:textId="77777777" w:rsidR="002A04F3" w:rsidRDefault="00E711C1" w:rsidP="002A04F3">
      <w:pPr>
        <w:spacing w:line="360" w:lineRule="auto"/>
        <w:rPr>
          <w:rFonts w:ascii="Arial" w:hAnsi="Arial" w:cs="Arial"/>
          <w:sz w:val="18"/>
          <w:szCs w:val="18"/>
        </w:rPr>
      </w:pPr>
      <w:r>
        <w:rPr>
          <w:rFonts w:ascii="Arial" w:hAnsi="Arial" w:cs="Arial"/>
          <w:noProof/>
          <w:sz w:val="20"/>
          <w:szCs w:val="20"/>
        </w:rPr>
        <w:drawing>
          <wp:inline distT="0" distB="0" distL="0" distR="0" wp14:anchorId="5A79627C" wp14:editId="10DE86FA">
            <wp:extent cx="5648325" cy="4438650"/>
            <wp:effectExtent l="190500" t="190500" r="200025" b="1905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2524" t="4538" r="3942" b="3551"/>
                    <a:stretch/>
                  </pic:blipFill>
                  <pic:spPr bwMode="auto">
                    <a:xfrm>
                      <a:off x="0" y="0"/>
                      <a:ext cx="5648325" cy="4438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2A04F3">
        <w:rPr>
          <w:rFonts w:ascii="Arial" w:hAnsi="Arial" w:cs="Arial"/>
          <w:sz w:val="18"/>
          <w:szCs w:val="18"/>
        </w:rPr>
        <w:t xml:space="preserve">                      </w:t>
      </w:r>
    </w:p>
    <w:p w14:paraId="6C14D155" w14:textId="1D0581B0" w:rsidR="002A04F3" w:rsidRDefault="002A04F3" w:rsidP="002A04F3">
      <w:pPr>
        <w:spacing w:line="360" w:lineRule="auto"/>
        <w:rPr>
          <w:rFonts w:ascii="Arial" w:hAnsi="Arial" w:cs="Arial"/>
          <w:sz w:val="18"/>
          <w:szCs w:val="18"/>
        </w:rPr>
      </w:pPr>
      <w:r>
        <w:rPr>
          <w:rFonts w:ascii="Arial" w:hAnsi="Arial" w:cs="Arial"/>
          <w:sz w:val="18"/>
          <w:szCs w:val="18"/>
        </w:rPr>
        <w:t xml:space="preserve">                                                                       4.1.2: </w:t>
      </w:r>
      <w:r w:rsidRPr="002A04F3">
        <w:rPr>
          <w:rFonts w:ascii="Arial" w:hAnsi="Arial" w:cs="Arial"/>
          <w:sz w:val="18"/>
          <w:szCs w:val="18"/>
        </w:rPr>
        <w:t>Data Manager</w:t>
      </w:r>
      <w:r>
        <w:rPr>
          <w:rFonts w:ascii="Arial" w:hAnsi="Arial" w:cs="Arial"/>
          <w:sz w:val="18"/>
          <w:szCs w:val="18"/>
        </w:rPr>
        <w:t xml:space="preserve"> – Dashboard</w:t>
      </w:r>
    </w:p>
    <w:p w14:paraId="5AAC7D9A" w14:textId="77777777" w:rsidR="002A04F3" w:rsidRDefault="002A04F3" w:rsidP="002A04F3">
      <w:pPr>
        <w:spacing w:line="360" w:lineRule="auto"/>
        <w:rPr>
          <w:rFonts w:ascii="Arial" w:hAnsi="Arial" w:cs="Arial"/>
          <w:sz w:val="20"/>
          <w:szCs w:val="20"/>
        </w:rPr>
      </w:pPr>
    </w:p>
    <w:p w14:paraId="47F20DF8" w14:textId="756C0243" w:rsidR="0071117E" w:rsidRPr="002A04F3" w:rsidRDefault="00CB4DCD" w:rsidP="006512C5">
      <w:pPr>
        <w:pStyle w:val="ListParagraph"/>
        <w:numPr>
          <w:ilvl w:val="0"/>
          <w:numId w:val="3"/>
        </w:numPr>
        <w:spacing w:line="360" w:lineRule="auto"/>
        <w:rPr>
          <w:rFonts w:ascii="Arial" w:hAnsi="Arial" w:cs="Arial"/>
          <w:sz w:val="20"/>
          <w:szCs w:val="20"/>
        </w:rPr>
      </w:pPr>
      <w:r w:rsidRPr="002A04F3">
        <w:rPr>
          <w:rFonts w:ascii="Arial" w:hAnsi="Arial" w:cs="Arial"/>
          <w:sz w:val="20"/>
          <w:szCs w:val="20"/>
        </w:rPr>
        <w:t>The Data Manager’s Dashboard provides graphical information, on the following data points:</w:t>
      </w:r>
    </w:p>
    <w:p w14:paraId="7C2E160B" w14:textId="472F76E2" w:rsidR="00807B05" w:rsidRPr="0071117E" w:rsidRDefault="00CB4DCD" w:rsidP="0071117E">
      <w:pPr>
        <w:pStyle w:val="ListParagraph"/>
        <w:numPr>
          <w:ilvl w:val="0"/>
          <w:numId w:val="28"/>
        </w:numPr>
        <w:spacing w:line="360" w:lineRule="auto"/>
        <w:rPr>
          <w:rFonts w:ascii="Arial" w:hAnsi="Arial" w:cs="Arial"/>
          <w:sz w:val="20"/>
          <w:szCs w:val="20"/>
        </w:rPr>
      </w:pPr>
      <w:r w:rsidRPr="0071117E">
        <w:rPr>
          <w:rFonts w:ascii="Arial" w:hAnsi="Arial" w:cs="Arial"/>
          <w:b/>
          <w:sz w:val="20"/>
          <w:szCs w:val="20"/>
        </w:rPr>
        <w:t>Enrollment Status</w:t>
      </w:r>
      <w:r w:rsidRPr="0071117E">
        <w:rPr>
          <w:rFonts w:ascii="Arial" w:hAnsi="Arial" w:cs="Arial"/>
          <w:sz w:val="20"/>
          <w:szCs w:val="20"/>
        </w:rPr>
        <w:t xml:space="preserve">: </w:t>
      </w:r>
      <w:r w:rsidR="00807B05" w:rsidRPr="0071117E">
        <w:rPr>
          <w:rFonts w:ascii="Arial" w:hAnsi="Arial" w:cs="Arial"/>
          <w:sz w:val="20"/>
          <w:szCs w:val="20"/>
        </w:rPr>
        <w:t xml:space="preserve">The Enrollment Status Graph represents the study completion status for all the sites. </w:t>
      </w:r>
      <w:r w:rsidR="0002006D" w:rsidRPr="0071117E">
        <w:rPr>
          <w:rFonts w:ascii="Arial" w:hAnsi="Arial" w:cs="Arial"/>
          <w:sz w:val="20"/>
          <w:szCs w:val="20"/>
        </w:rPr>
        <w:t>The system follows a color code to represent each of these statuses. The study completion statuses are represented in the following colors:</w:t>
      </w:r>
    </w:p>
    <w:p w14:paraId="70FC5E1F" w14:textId="60B6C8AC" w:rsidR="0002006D" w:rsidRDefault="0002006D" w:rsidP="0071117E">
      <w:pPr>
        <w:pStyle w:val="ListParagraph"/>
        <w:numPr>
          <w:ilvl w:val="0"/>
          <w:numId w:val="42"/>
        </w:numPr>
        <w:spacing w:line="360" w:lineRule="auto"/>
        <w:rPr>
          <w:rFonts w:ascii="Arial" w:hAnsi="Arial" w:cs="Arial"/>
          <w:sz w:val="20"/>
          <w:szCs w:val="20"/>
        </w:rPr>
      </w:pPr>
      <w:r w:rsidRPr="002C367B">
        <w:rPr>
          <w:rFonts w:ascii="Arial" w:hAnsi="Arial" w:cs="Arial"/>
          <w:color w:val="E36C0A" w:themeColor="accent6" w:themeShade="BF"/>
          <w:sz w:val="20"/>
          <w:szCs w:val="20"/>
        </w:rPr>
        <w:t>Orange</w:t>
      </w:r>
      <w:r>
        <w:rPr>
          <w:rFonts w:ascii="Arial" w:hAnsi="Arial" w:cs="Arial"/>
          <w:sz w:val="20"/>
          <w:szCs w:val="20"/>
        </w:rPr>
        <w:t xml:space="preserve"> color – N</w:t>
      </w:r>
      <w:r w:rsidRPr="002C367B">
        <w:rPr>
          <w:rFonts w:ascii="Arial" w:hAnsi="Arial" w:cs="Arial"/>
          <w:b/>
          <w:sz w:val="20"/>
          <w:szCs w:val="20"/>
        </w:rPr>
        <w:t xml:space="preserve">ot </w:t>
      </w:r>
      <w:r w:rsidR="0071117E">
        <w:rPr>
          <w:rFonts w:ascii="Arial" w:hAnsi="Arial" w:cs="Arial"/>
          <w:b/>
          <w:sz w:val="20"/>
          <w:szCs w:val="20"/>
        </w:rPr>
        <w:t>yet started.</w:t>
      </w:r>
    </w:p>
    <w:p w14:paraId="1CB3C9F8" w14:textId="77777777" w:rsidR="0002006D" w:rsidRDefault="0002006D" w:rsidP="0071117E">
      <w:pPr>
        <w:pStyle w:val="ListParagraph"/>
        <w:numPr>
          <w:ilvl w:val="0"/>
          <w:numId w:val="42"/>
        </w:numPr>
        <w:spacing w:line="360" w:lineRule="auto"/>
        <w:rPr>
          <w:rFonts w:ascii="Arial" w:hAnsi="Arial" w:cs="Arial"/>
          <w:sz w:val="20"/>
          <w:szCs w:val="20"/>
        </w:rPr>
      </w:pPr>
      <w:r w:rsidRPr="002C367B">
        <w:rPr>
          <w:rFonts w:ascii="Arial" w:hAnsi="Arial" w:cs="Arial"/>
          <w:color w:val="4F81BD" w:themeColor="accent1"/>
          <w:sz w:val="20"/>
          <w:szCs w:val="20"/>
        </w:rPr>
        <w:t xml:space="preserve">Blue </w:t>
      </w:r>
      <w:r>
        <w:rPr>
          <w:rFonts w:ascii="Arial" w:hAnsi="Arial" w:cs="Arial"/>
          <w:sz w:val="20"/>
          <w:szCs w:val="20"/>
        </w:rPr>
        <w:t>color – I</w:t>
      </w:r>
      <w:r w:rsidRPr="002C367B">
        <w:rPr>
          <w:rFonts w:ascii="Arial" w:hAnsi="Arial" w:cs="Arial"/>
          <w:b/>
          <w:sz w:val="20"/>
          <w:szCs w:val="20"/>
        </w:rPr>
        <w:t>n progress</w:t>
      </w:r>
      <w:r>
        <w:rPr>
          <w:rFonts w:ascii="Arial" w:hAnsi="Arial" w:cs="Arial"/>
          <w:sz w:val="20"/>
          <w:szCs w:val="20"/>
        </w:rPr>
        <w:t>.</w:t>
      </w:r>
    </w:p>
    <w:p w14:paraId="3857E891" w14:textId="77777777" w:rsidR="0002006D" w:rsidRDefault="0002006D" w:rsidP="0071117E">
      <w:pPr>
        <w:pStyle w:val="ListParagraph"/>
        <w:numPr>
          <w:ilvl w:val="0"/>
          <w:numId w:val="42"/>
        </w:numPr>
        <w:spacing w:line="360" w:lineRule="auto"/>
        <w:rPr>
          <w:rFonts w:ascii="Arial" w:hAnsi="Arial" w:cs="Arial"/>
          <w:sz w:val="20"/>
          <w:szCs w:val="20"/>
        </w:rPr>
      </w:pPr>
      <w:r w:rsidRPr="002C367B">
        <w:rPr>
          <w:rFonts w:ascii="Arial" w:hAnsi="Arial" w:cs="Arial"/>
          <w:color w:val="FF0000"/>
          <w:sz w:val="20"/>
          <w:szCs w:val="20"/>
        </w:rPr>
        <w:t xml:space="preserve">Red </w:t>
      </w:r>
      <w:r>
        <w:rPr>
          <w:rFonts w:ascii="Arial" w:hAnsi="Arial" w:cs="Arial"/>
          <w:sz w:val="20"/>
          <w:szCs w:val="20"/>
        </w:rPr>
        <w:t xml:space="preserve">color – </w:t>
      </w:r>
      <w:r w:rsidRPr="002C367B">
        <w:rPr>
          <w:rFonts w:ascii="Arial" w:hAnsi="Arial" w:cs="Arial"/>
          <w:b/>
          <w:sz w:val="20"/>
          <w:szCs w:val="20"/>
        </w:rPr>
        <w:t>Excluded</w:t>
      </w:r>
      <w:r>
        <w:rPr>
          <w:rFonts w:ascii="Arial" w:hAnsi="Arial" w:cs="Arial"/>
          <w:sz w:val="20"/>
          <w:szCs w:val="20"/>
        </w:rPr>
        <w:t xml:space="preserve"> from the study.</w:t>
      </w:r>
    </w:p>
    <w:p w14:paraId="1F81C25E" w14:textId="77777777" w:rsidR="0002006D" w:rsidRDefault="0002006D" w:rsidP="0071117E">
      <w:pPr>
        <w:pStyle w:val="ListParagraph"/>
        <w:numPr>
          <w:ilvl w:val="0"/>
          <w:numId w:val="42"/>
        </w:numPr>
        <w:spacing w:line="360" w:lineRule="auto"/>
        <w:rPr>
          <w:rFonts w:ascii="Arial" w:hAnsi="Arial" w:cs="Arial"/>
          <w:sz w:val="20"/>
          <w:szCs w:val="20"/>
        </w:rPr>
      </w:pPr>
      <w:r w:rsidRPr="002C367B">
        <w:rPr>
          <w:rFonts w:ascii="Arial" w:hAnsi="Arial" w:cs="Arial"/>
          <w:color w:val="00B050"/>
          <w:sz w:val="20"/>
          <w:szCs w:val="20"/>
        </w:rPr>
        <w:t xml:space="preserve">Green </w:t>
      </w:r>
      <w:r>
        <w:rPr>
          <w:rFonts w:ascii="Arial" w:hAnsi="Arial" w:cs="Arial"/>
          <w:sz w:val="20"/>
          <w:szCs w:val="20"/>
        </w:rPr>
        <w:t xml:space="preserve">color – </w:t>
      </w:r>
      <w:r w:rsidRPr="002C367B">
        <w:rPr>
          <w:rFonts w:ascii="Arial" w:hAnsi="Arial" w:cs="Arial"/>
          <w:b/>
          <w:sz w:val="20"/>
          <w:szCs w:val="20"/>
        </w:rPr>
        <w:t>Completed</w:t>
      </w:r>
      <w:r>
        <w:rPr>
          <w:rFonts w:ascii="Arial" w:hAnsi="Arial" w:cs="Arial"/>
          <w:sz w:val="20"/>
          <w:szCs w:val="20"/>
        </w:rPr>
        <w:t xml:space="preserve"> the study.</w:t>
      </w:r>
    </w:p>
    <w:p w14:paraId="500A52C2" w14:textId="77777777" w:rsidR="0002006D" w:rsidRDefault="0002006D" w:rsidP="0071117E">
      <w:pPr>
        <w:pStyle w:val="ListParagraph"/>
        <w:numPr>
          <w:ilvl w:val="0"/>
          <w:numId w:val="42"/>
        </w:numPr>
        <w:spacing w:line="360" w:lineRule="auto"/>
        <w:rPr>
          <w:rFonts w:ascii="Arial" w:hAnsi="Arial" w:cs="Arial"/>
          <w:sz w:val="20"/>
          <w:szCs w:val="20"/>
        </w:rPr>
      </w:pPr>
      <w:r>
        <w:rPr>
          <w:rFonts w:ascii="Arial" w:hAnsi="Arial" w:cs="Arial"/>
          <w:sz w:val="20"/>
          <w:szCs w:val="20"/>
        </w:rPr>
        <w:lastRenderedPageBreak/>
        <w:t>Black/</w:t>
      </w:r>
      <w:r w:rsidRPr="00DB6589">
        <w:rPr>
          <w:rFonts w:ascii="Arial" w:hAnsi="Arial" w:cs="Arial"/>
          <w:color w:val="A6A6A6" w:themeColor="background1" w:themeShade="A6"/>
          <w:sz w:val="20"/>
          <w:szCs w:val="20"/>
        </w:rPr>
        <w:t xml:space="preserve">Grey </w:t>
      </w:r>
      <w:r>
        <w:rPr>
          <w:rFonts w:ascii="Arial" w:hAnsi="Arial" w:cs="Arial"/>
          <w:sz w:val="20"/>
          <w:szCs w:val="20"/>
        </w:rPr>
        <w:t xml:space="preserve">color – </w:t>
      </w:r>
      <w:r w:rsidRPr="002C367B">
        <w:rPr>
          <w:rFonts w:ascii="Arial" w:hAnsi="Arial" w:cs="Arial"/>
          <w:b/>
          <w:sz w:val="20"/>
          <w:szCs w:val="20"/>
        </w:rPr>
        <w:t>Withdrawn</w:t>
      </w:r>
      <w:r>
        <w:rPr>
          <w:rFonts w:ascii="Arial" w:hAnsi="Arial" w:cs="Arial"/>
          <w:sz w:val="20"/>
          <w:szCs w:val="20"/>
        </w:rPr>
        <w:t xml:space="preserve"> from the study. </w:t>
      </w:r>
    </w:p>
    <w:p w14:paraId="1764652E" w14:textId="018A6703" w:rsidR="002A04F3" w:rsidRDefault="00E711C1" w:rsidP="00E711C1">
      <w:pPr>
        <w:spacing w:line="360" w:lineRule="auto"/>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63DF7810" wp14:editId="23382DD0">
            <wp:extent cx="4381500" cy="1584960"/>
            <wp:effectExtent l="190500" t="190500" r="190500" b="1866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8092" cy="1590962"/>
                    </a:xfrm>
                    <a:prstGeom prst="rect">
                      <a:avLst/>
                    </a:prstGeom>
                    <a:ln>
                      <a:noFill/>
                    </a:ln>
                    <a:effectLst>
                      <a:outerShdw blurRad="190500" algn="tl" rotWithShape="0">
                        <a:srgbClr val="000000">
                          <a:alpha val="70000"/>
                        </a:srgbClr>
                      </a:outerShdw>
                    </a:effectLst>
                  </pic:spPr>
                </pic:pic>
              </a:graphicData>
            </a:graphic>
          </wp:inline>
        </w:drawing>
      </w:r>
    </w:p>
    <w:p w14:paraId="359E94A3" w14:textId="540C74F1" w:rsidR="002A04F3" w:rsidRPr="00E711C1" w:rsidRDefault="002A04F3" w:rsidP="00E711C1">
      <w:pPr>
        <w:spacing w:line="360" w:lineRule="auto"/>
        <w:rPr>
          <w:rFonts w:ascii="Arial" w:hAnsi="Arial" w:cs="Arial"/>
          <w:sz w:val="20"/>
          <w:szCs w:val="20"/>
        </w:rPr>
      </w:pPr>
      <w:r>
        <w:rPr>
          <w:rFonts w:ascii="Arial" w:hAnsi="Arial" w:cs="Arial"/>
          <w:sz w:val="18"/>
          <w:szCs w:val="18"/>
        </w:rPr>
        <w:t xml:space="preserve">                                                       4.1.3: </w:t>
      </w:r>
      <w:r w:rsidRPr="002A04F3">
        <w:rPr>
          <w:rFonts w:ascii="Arial" w:hAnsi="Arial" w:cs="Arial"/>
          <w:sz w:val="18"/>
          <w:szCs w:val="18"/>
        </w:rPr>
        <w:t>Data Manager</w:t>
      </w:r>
      <w:r>
        <w:rPr>
          <w:rFonts w:ascii="Arial" w:hAnsi="Arial" w:cs="Arial"/>
          <w:sz w:val="18"/>
          <w:szCs w:val="18"/>
        </w:rPr>
        <w:t xml:space="preserve"> – Dashboard (Enrollment Status)</w:t>
      </w:r>
    </w:p>
    <w:p w14:paraId="2C2A61F2" w14:textId="77777777" w:rsidR="0002006D" w:rsidRDefault="0002006D" w:rsidP="0002006D">
      <w:pPr>
        <w:pStyle w:val="ListParagraph"/>
        <w:spacing w:line="360" w:lineRule="auto"/>
        <w:ind w:left="1287"/>
        <w:rPr>
          <w:rFonts w:ascii="Arial" w:hAnsi="Arial" w:cs="Arial"/>
          <w:sz w:val="20"/>
          <w:szCs w:val="20"/>
        </w:rPr>
      </w:pPr>
    </w:p>
    <w:p w14:paraId="45A928AF" w14:textId="4B9FAC6A" w:rsidR="00682A39" w:rsidRDefault="00F0159F" w:rsidP="00E711C1">
      <w:pPr>
        <w:spacing w:line="360" w:lineRule="auto"/>
        <w:rPr>
          <w:rFonts w:ascii="Arial" w:hAnsi="Arial" w:cs="Arial"/>
          <w:sz w:val="20"/>
          <w:szCs w:val="20"/>
        </w:rPr>
      </w:pPr>
      <w:r>
        <w:rPr>
          <w:rFonts w:ascii="Arial" w:hAnsi="Arial" w:cs="Arial"/>
          <w:sz w:val="20"/>
          <w:szCs w:val="20"/>
        </w:rPr>
        <w:t>With mouse over on</w:t>
      </w:r>
      <w:r w:rsidR="00DE1C35">
        <w:rPr>
          <w:rFonts w:ascii="Arial" w:hAnsi="Arial" w:cs="Arial"/>
          <w:sz w:val="20"/>
          <w:szCs w:val="20"/>
        </w:rPr>
        <w:t xml:space="preserve"> individual bar graphs for a given site</w:t>
      </w:r>
      <w:r w:rsidR="00CB4DCD" w:rsidRPr="00807B05">
        <w:rPr>
          <w:rFonts w:ascii="Arial" w:hAnsi="Arial" w:cs="Arial"/>
          <w:sz w:val="20"/>
          <w:szCs w:val="20"/>
        </w:rPr>
        <w:t xml:space="preserve">, the total count of subjects along with the </w:t>
      </w:r>
      <w:r w:rsidR="00D05FB3" w:rsidRPr="00807B05">
        <w:rPr>
          <w:rFonts w:ascii="Arial" w:hAnsi="Arial" w:cs="Arial"/>
          <w:sz w:val="20"/>
          <w:szCs w:val="20"/>
        </w:rPr>
        <w:t xml:space="preserve">individual </w:t>
      </w:r>
      <w:r w:rsidR="00CB4DCD" w:rsidRPr="00807B05">
        <w:rPr>
          <w:rFonts w:ascii="Arial" w:hAnsi="Arial" w:cs="Arial"/>
          <w:sz w:val="20"/>
          <w:szCs w:val="20"/>
        </w:rPr>
        <w:t>Site ID</w:t>
      </w:r>
      <w:r w:rsidR="00D05FB3" w:rsidRPr="00807B05">
        <w:rPr>
          <w:rFonts w:ascii="Arial" w:hAnsi="Arial" w:cs="Arial"/>
          <w:sz w:val="20"/>
          <w:szCs w:val="20"/>
        </w:rPr>
        <w:t>’s</w:t>
      </w:r>
      <w:r w:rsidR="00DE1C35">
        <w:rPr>
          <w:rFonts w:ascii="Arial" w:hAnsi="Arial" w:cs="Arial"/>
          <w:sz w:val="20"/>
          <w:szCs w:val="20"/>
        </w:rPr>
        <w:t xml:space="preserve"> is displayed</w:t>
      </w:r>
      <w:r>
        <w:rPr>
          <w:rFonts w:ascii="Arial" w:hAnsi="Arial" w:cs="Arial"/>
          <w:sz w:val="20"/>
          <w:szCs w:val="20"/>
        </w:rPr>
        <w:t>. If there are multiple sites, the scroll bar</w:t>
      </w:r>
      <w:r w:rsidR="002A04F3">
        <w:rPr>
          <w:rFonts w:ascii="Arial" w:hAnsi="Arial" w:cs="Arial"/>
          <w:sz w:val="20"/>
          <w:szCs w:val="20"/>
        </w:rPr>
        <w:t>, at the bottom</w:t>
      </w:r>
      <w:r>
        <w:rPr>
          <w:rFonts w:ascii="Arial" w:hAnsi="Arial" w:cs="Arial"/>
          <w:sz w:val="20"/>
          <w:szCs w:val="20"/>
        </w:rPr>
        <w:t xml:space="preserve"> can be used to scroll towards the right and see the enrollment status of other sites.</w:t>
      </w:r>
    </w:p>
    <w:p w14:paraId="058A89F6" w14:textId="77777777" w:rsidR="00682A39" w:rsidRDefault="00682A39" w:rsidP="00CB4DCD">
      <w:pPr>
        <w:spacing w:line="360" w:lineRule="auto"/>
        <w:ind w:left="360"/>
        <w:rPr>
          <w:rFonts w:ascii="Arial" w:hAnsi="Arial" w:cs="Arial"/>
          <w:sz w:val="20"/>
          <w:szCs w:val="20"/>
        </w:rPr>
      </w:pPr>
    </w:p>
    <w:p w14:paraId="2EDB5851" w14:textId="77777777" w:rsidR="00682A39" w:rsidRPr="00CB4DCD" w:rsidRDefault="00682A39" w:rsidP="00CB4DCD">
      <w:pPr>
        <w:spacing w:line="360" w:lineRule="auto"/>
        <w:ind w:left="360"/>
        <w:rPr>
          <w:rFonts w:ascii="Arial" w:hAnsi="Arial" w:cs="Arial"/>
          <w:sz w:val="20"/>
          <w:szCs w:val="20"/>
        </w:rPr>
      </w:pPr>
    </w:p>
    <w:p w14:paraId="33E9FED8" w14:textId="1C5E27B8" w:rsidR="00F0159F" w:rsidRPr="00682A39" w:rsidRDefault="00C06608" w:rsidP="009E45D8">
      <w:pPr>
        <w:pStyle w:val="ListParagraph"/>
        <w:numPr>
          <w:ilvl w:val="0"/>
          <w:numId w:val="28"/>
        </w:numPr>
        <w:spacing w:line="360" w:lineRule="auto"/>
        <w:rPr>
          <w:rFonts w:ascii="Arial" w:hAnsi="Arial" w:cs="Arial"/>
          <w:sz w:val="20"/>
          <w:szCs w:val="20"/>
        </w:rPr>
      </w:pPr>
      <w:r w:rsidRPr="00682A39">
        <w:rPr>
          <w:rFonts w:ascii="Arial" w:hAnsi="Arial" w:cs="Arial"/>
          <w:b/>
          <w:sz w:val="20"/>
          <w:szCs w:val="20"/>
        </w:rPr>
        <w:t xml:space="preserve">Subject Count: </w:t>
      </w:r>
    </w:p>
    <w:p w14:paraId="039232CD" w14:textId="07A1D030" w:rsidR="00101987" w:rsidRDefault="00682A39" w:rsidP="0071117E">
      <w:pPr>
        <w:pStyle w:val="ListParagraph"/>
        <w:spacing w:line="360" w:lineRule="auto"/>
        <w:rPr>
          <w:rFonts w:ascii="Arial" w:hAnsi="Arial" w:cs="Arial"/>
          <w:sz w:val="20"/>
          <w:szCs w:val="20"/>
        </w:rPr>
      </w:pPr>
      <w:r>
        <w:rPr>
          <w:rFonts w:ascii="Arial" w:hAnsi="Arial" w:cs="Arial"/>
          <w:sz w:val="20"/>
          <w:szCs w:val="20"/>
        </w:rPr>
        <w:t xml:space="preserve">                              </w:t>
      </w:r>
      <w:r w:rsidR="00114768">
        <w:rPr>
          <w:rFonts w:ascii="Arial" w:hAnsi="Arial" w:cs="Arial"/>
          <w:noProof/>
          <w:sz w:val="20"/>
          <w:szCs w:val="20"/>
        </w:rPr>
        <w:drawing>
          <wp:inline distT="0" distB="0" distL="0" distR="0" wp14:anchorId="296129D6" wp14:editId="7BEFB0A7">
            <wp:extent cx="2524125" cy="1393375"/>
            <wp:effectExtent l="190500" t="190500" r="180975" b="187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6586" cy="1400254"/>
                    </a:xfrm>
                    <a:prstGeom prst="rect">
                      <a:avLst/>
                    </a:prstGeom>
                    <a:ln>
                      <a:noFill/>
                    </a:ln>
                    <a:effectLst>
                      <a:outerShdw blurRad="190500" algn="tl" rotWithShape="0">
                        <a:srgbClr val="000000">
                          <a:alpha val="70000"/>
                        </a:srgbClr>
                      </a:outerShdw>
                    </a:effectLst>
                  </pic:spPr>
                </pic:pic>
              </a:graphicData>
            </a:graphic>
          </wp:inline>
        </w:drawing>
      </w:r>
    </w:p>
    <w:p w14:paraId="7583E8D8" w14:textId="18E5C207" w:rsidR="00101987" w:rsidRDefault="0082665B" w:rsidP="0071117E">
      <w:pPr>
        <w:pStyle w:val="ListParagraph"/>
        <w:spacing w:line="360" w:lineRule="auto"/>
        <w:rPr>
          <w:rFonts w:ascii="Arial" w:hAnsi="Arial" w:cs="Arial"/>
          <w:sz w:val="18"/>
          <w:szCs w:val="18"/>
        </w:rPr>
      </w:pPr>
      <w:r>
        <w:rPr>
          <w:rFonts w:ascii="Arial" w:hAnsi="Arial" w:cs="Arial"/>
          <w:sz w:val="20"/>
          <w:szCs w:val="20"/>
        </w:rPr>
        <w:t xml:space="preserve">                                   </w:t>
      </w:r>
      <w:r w:rsidR="002A04F3">
        <w:rPr>
          <w:rFonts w:ascii="Arial" w:hAnsi="Arial" w:cs="Arial"/>
          <w:sz w:val="18"/>
          <w:szCs w:val="18"/>
        </w:rPr>
        <w:t xml:space="preserve">4.1.4: </w:t>
      </w:r>
      <w:r w:rsidR="002A04F3" w:rsidRPr="002A04F3">
        <w:rPr>
          <w:rFonts w:ascii="Arial" w:hAnsi="Arial" w:cs="Arial"/>
          <w:sz w:val="18"/>
          <w:szCs w:val="18"/>
        </w:rPr>
        <w:t>Data Manager</w:t>
      </w:r>
      <w:r w:rsidR="002A04F3">
        <w:rPr>
          <w:rFonts w:ascii="Arial" w:hAnsi="Arial" w:cs="Arial"/>
          <w:sz w:val="18"/>
          <w:szCs w:val="18"/>
        </w:rPr>
        <w:t xml:space="preserve"> – Dashboard (Subjects Count)</w:t>
      </w:r>
    </w:p>
    <w:p w14:paraId="415154EB" w14:textId="77777777" w:rsidR="002A04F3" w:rsidRDefault="002A04F3" w:rsidP="0071117E">
      <w:pPr>
        <w:pStyle w:val="ListParagraph"/>
        <w:spacing w:line="360" w:lineRule="auto"/>
        <w:rPr>
          <w:rFonts w:ascii="Arial" w:hAnsi="Arial" w:cs="Arial"/>
          <w:sz w:val="20"/>
          <w:szCs w:val="20"/>
        </w:rPr>
      </w:pPr>
    </w:p>
    <w:p w14:paraId="4B641F92" w14:textId="2D6B625F" w:rsidR="00C06608" w:rsidRDefault="003C4ED7" w:rsidP="0071117E">
      <w:pPr>
        <w:pStyle w:val="ListParagraph"/>
        <w:spacing w:line="360" w:lineRule="auto"/>
        <w:rPr>
          <w:rFonts w:ascii="Arial" w:hAnsi="Arial" w:cs="Arial"/>
          <w:sz w:val="20"/>
          <w:szCs w:val="20"/>
        </w:rPr>
      </w:pPr>
      <w:r>
        <w:rPr>
          <w:rFonts w:ascii="Arial" w:hAnsi="Arial" w:cs="Arial"/>
          <w:sz w:val="20"/>
          <w:szCs w:val="20"/>
        </w:rPr>
        <w:t xml:space="preserve">This ring chart gives the count of subjects in each </w:t>
      </w:r>
      <w:r w:rsidR="007E734F">
        <w:rPr>
          <w:rFonts w:ascii="Arial" w:hAnsi="Arial" w:cs="Arial"/>
          <w:sz w:val="20"/>
          <w:szCs w:val="20"/>
        </w:rPr>
        <w:t>status</w:t>
      </w:r>
      <w:r>
        <w:rPr>
          <w:rFonts w:ascii="Arial" w:hAnsi="Arial" w:cs="Arial"/>
          <w:sz w:val="20"/>
          <w:szCs w:val="20"/>
        </w:rPr>
        <w:t xml:space="preserve"> of the study (In progress, not started, withdrawn, excluded and completed)</w:t>
      </w:r>
      <w:r w:rsidR="007E734F">
        <w:rPr>
          <w:rFonts w:ascii="Arial" w:hAnsi="Arial" w:cs="Arial"/>
          <w:sz w:val="20"/>
          <w:szCs w:val="20"/>
        </w:rPr>
        <w:t xml:space="preserve">, </w:t>
      </w:r>
      <w:r w:rsidR="00114768">
        <w:rPr>
          <w:rFonts w:ascii="Arial" w:hAnsi="Arial" w:cs="Arial"/>
          <w:sz w:val="20"/>
          <w:szCs w:val="20"/>
        </w:rPr>
        <w:t>for</w:t>
      </w:r>
      <w:r w:rsidR="007E734F">
        <w:rPr>
          <w:rFonts w:ascii="Arial" w:hAnsi="Arial" w:cs="Arial"/>
          <w:sz w:val="20"/>
          <w:szCs w:val="20"/>
        </w:rPr>
        <w:t xml:space="preserve"> all the sites</w:t>
      </w:r>
      <w:r w:rsidR="00B521EF" w:rsidRPr="00CB4DCD">
        <w:rPr>
          <w:rFonts w:ascii="Arial" w:hAnsi="Arial" w:cs="Arial"/>
          <w:sz w:val="20"/>
          <w:szCs w:val="20"/>
        </w:rPr>
        <w:t>.</w:t>
      </w:r>
      <w:r>
        <w:rPr>
          <w:rFonts w:ascii="Arial" w:hAnsi="Arial" w:cs="Arial"/>
          <w:sz w:val="20"/>
          <w:szCs w:val="20"/>
        </w:rPr>
        <w:t xml:space="preserve"> The mouse over displays the </w:t>
      </w:r>
      <w:r w:rsidR="00114768">
        <w:rPr>
          <w:rFonts w:ascii="Arial" w:hAnsi="Arial" w:cs="Arial"/>
          <w:sz w:val="20"/>
          <w:szCs w:val="20"/>
        </w:rPr>
        <w:t>Subject Count, Site ID, followed by the number of subjects</w:t>
      </w:r>
      <w:r w:rsidR="009E45D8">
        <w:rPr>
          <w:rFonts w:ascii="Arial" w:hAnsi="Arial" w:cs="Arial"/>
          <w:sz w:val="20"/>
          <w:szCs w:val="20"/>
        </w:rPr>
        <w:t xml:space="preserve">. </w:t>
      </w:r>
      <w:r w:rsidR="00B521EF" w:rsidRPr="00CB4DCD">
        <w:rPr>
          <w:rFonts w:ascii="Arial" w:hAnsi="Arial" w:cs="Arial"/>
          <w:sz w:val="20"/>
          <w:szCs w:val="20"/>
        </w:rPr>
        <w:t>In the center of this chart, the data manager can see the cumulative count of the subjects who are in progress and those who have completed the studies.</w:t>
      </w:r>
    </w:p>
    <w:p w14:paraId="43ECD11A" w14:textId="77777777" w:rsidR="00366826" w:rsidRDefault="00366826" w:rsidP="0071117E">
      <w:pPr>
        <w:pStyle w:val="ListParagraph"/>
        <w:spacing w:line="360" w:lineRule="auto"/>
        <w:rPr>
          <w:rFonts w:ascii="Arial" w:hAnsi="Arial" w:cs="Arial"/>
          <w:sz w:val="20"/>
          <w:szCs w:val="20"/>
        </w:rPr>
      </w:pPr>
    </w:p>
    <w:p w14:paraId="6F1EB9B2" w14:textId="77777777" w:rsidR="00366826" w:rsidRDefault="00366826" w:rsidP="0071117E">
      <w:pPr>
        <w:pStyle w:val="ListParagraph"/>
        <w:spacing w:line="360" w:lineRule="auto"/>
        <w:rPr>
          <w:rFonts w:ascii="Arial" w:hAnsi="Arial" w:cs="Arial"/>
          <w:sz w:val="20"/>
          <w:szCs w:val="20"/>
        </w:rPr>
      </w:pPr>
    </w:p>
    <w:p w14:paraId="63CFFE9B" w14:textId="77777777" w:rsidR="00C35D5A" w:rsidRDefault="00C35D5A" w:rsidP="009A3ED9">
      <w:pPr>
        <w:spacing w:line="360" w:lineRule="auto"/>
        <w:rPr>
          <w:rFonts w:ascii="Arial" w:hAnsi="Arial" w:cs="Arial"/>
          <w:sz w:val="20"/>
          <w:szCs w:val="20"/>
        </w:rPr>
      </w:pPr>
    </w:p>
    <w:p w14:paraId="5A385137" w14:textId="104E0578" w:rsidR="0071117E" w:rsidRDefault="00C35D5A" w:rsidP="0071117E">
      <w:pPr>
        <w:pStyle w:val="ListParagraph"/>
        <w:numPr>
          <w:ilvl w:val="0"/>
          <w:numId w:val="28"/>
        </w:numPr>
        <w:spacing w:line="360" w:lineRule="auto"/>
        <w:rPr>
          <w:rFonts w:ascii="Arial" w:hAnsi="Arial" w:cs="Arial"/>
          <w:b/>
          <w:sz w:val="20"/>
          <w:szCs w:val="20"/>
        </w:rPr>
      </w:pPr>
      <w:r w:rsidRPr="0071117E">
        <w:rPr>
          <w:rFonts w:ascii="Arial" w:hAnsi="Arial" w:cs="Arial"/>
          <w:b/>
          <w:sz w:val="20"/>
          <w:szCs w:val="20"/>
        </w:rPr>
        <w:t xml:space="preserve">AE/SAE: </w:t>
      </w:r>
    </w:p>
    <w:p w14:paraId="055D8BBB" w14:textId="167E73E2" w:rsidR="00A90427" w:rsidRDefault="00A90427" w:rsidP="00A90427">
      <w:pPr>
        <w:pStyle w:val="ListParagraph"/>
        <w:spacing w:line="360" w:lineRule="auto"/>
        <w:ind w:left="1287"/>
        <w:rPr>
          <w:rFonts w:ascii="Arial" w:hAnsi="Arial" w:cs="Arial"/>
          <w:b/>
          <w:sz w:val="20"/>
          <w:szCs w:val="20"/>
        </w:rPr>
      </w:pPr>
      <w:r>
        <w:rPr>
          <w:rFonts w:ascii="Arial" w:hAnsi="Arial" w:cs="Arial"/>
          <w:b/>
          <w:noProof/>
          <w:sz w:val="20"/>
          <w:szCs w:val="20"/>
        </w:rPr>
        <w:drawing>
          <wp:inline distT="0" distB="0" distL="0" distR="0" wp14:anchorId="070DC0A1" wp14:editId="7821186E">
            <wp:extent cx="3291840" cy="1737360"/>
            <wp:effectExtent l="190500" t="190500" r="194310" b="1866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1737360"/>
                    </a:xfrm>
                    <a:prstGeom prst="rect">
                      <a:avLst/>
                    </a:prstGeom>
                    <a:ln>
                      <a:noFill/>
                    </a:ln>
                    <a:effectLst>
                      <a:outerShdw blurRad="190500" algn="tl" rotWithShape="0">
                        <a:srgbClr val="000000">
                          <a:alpha val="70000"/>
                        </a:srgbClr>
                      </a:outerShdw>
                    </a:effectLst>
                  </pic:spPr>
                </pic:pic>
              </a:graphicData>
            </a:graphic>
          </wp:inline>
        </w:drawing>
      </w:r>
    </w:p>
    <w:p w14:paraId="403ABE7E" w14:textId="356D5FCA" w:rsidR="002A04F3" w:rsidRDefault="002A04F3" w:rsidP="00A90427">
      <w:pPr>
        <w:pStyle w:val="ListParagraph"/>
        <w:spacing w:line="360" w:lineRule="auto"/>
        <w:ind w:left="1287"/>
        <w:rPr>
          <w:rFonts w:ascii="Arial" w:hAnsi="Arial" w:cs="Arial"/>
          <w:sz w:val="18"/>
          <w:szCs w:val="18"/>
        </w:rPr>
      </w:pPr>
      <w:r>
        <w:rPr>
          <w:rFonts w:ascii="Arial" w:hAnsi="Arial" w:cs="Arial"/>
          <w:sz w:val="18"/>
          <w:szCs w:val="18"/>
        </w:rPr>
        <w:t xml:space="preserve">                      4.1.5: </w:t>
      </w:r>
      <w:r w:rsidRPr="002A04F3">
        <w:rPr>
          <w:rFonts w:ascii="Arial" w:hAnsi="Arial" w:cs="Arial"/>
          <w:sz w:val="18"/>
          <w:szCs w:val="18"/>
        </w:rPr>
        <w:t>Data Manager</w:t>
      </w:r>
      <w:r>
        <w:rPr>
          <w:rFonts w:ascii="Arial" w:hAnsi="Arial" w:cs="Arial"/>
          <w:sz w:val="18"/>
          <w:szCs w:val="18"/>
        </w:rPr>
        <w:t xml:space="preserve"> – Dashboard (AE/SAE)</w:t>
      </w:r>
    </w:p>
    <w:p w14:paraId="2E068E8C" w14:textId="77777777" w:rsidR="002A04F3" w:rsidRPr="0071117E" w:rsidRDefault="002A04F3" w:rsidP="00A90427">
      <w:pPr>
        <w:pStyle w:val="ListParagraph"/>
        <w:spacing w:line="360" w:lineRule="auto"/>
        <w:ind w:left="1287"/>
        <w:rPr>
          <w:rFonts w:ascii="Arial" w:hAnsi="Arial" w:cs="Arial"/>
          <w:b/>
          <w:sz w:val="20"/>
          <w:szCs w:val="20"/>
        </w:rPr>
      </w:pPr>
    </w:p>
    <w:p w14:paraId="28B33C8F" w14:textId="0C15AD56" w:rsidR="00A90427" w:rsidRDefault="00C35D5A" w:rsidP="0071117E">
      <w:pPr>
        <w:spacing w:line="360" w:lineRule="auto"/>
        <w:ind w:left="567"/>
        <w:rPr>
          <w:rFonts w:ascii="Arial" w:hAnsi="Arial" w:cs="Arial"/>
          <w:b/>
          <w:sz w:val="20"/>
          <w:szCs w:val="20"/>
        </w:rPr>
      </w:pPr>
      <w:r w:rsidRPr="0071117E">
        <w:rPr>
          <w:rFonts w:ascii="Arial" w:hAnsi="Arial" w:cs="Arial"/>
          <w:sz w:val="20"/>
          <w:szCs w:val="20"/>
        </w:rPr>
        <w:t>This graph give</w:t>
      </w:r>
      <w:r w:rsidR="002A04F3">
        <w:rPr>
          <w:rFonts w:ascii="Arial" w:hAnsi="Arial" w:cs="Arial"/>
          <w:sz w:val="20"/>
          <w:szCs w:val="20"/>
        </w:rPr>
        <w:t>s</w:t>
      </w:r>
      <w:r w:rsidRPr="0071117E">
        <w:rPr>
          <w:rFonts w:ascii="Arial" w:hAnsi="Arial" w:cs="Arial"/>
          <w:sz w:val="20"/>
          <w:szCs w:val="20"/>
        </w:rPr>
        <w:t xml:space="preserve"> the</w:t>
      </w:r>
      <w:r w:rsidR="002A04F3">
        <w:rPr>
          <w:rFonts w:ascii="Arial" w:hAnsi="Arial" w:cs="Arial"/>
          <w:sz w:val="20"/>
          <w:szCs w:val="20"/>
        </w:rPr>
        <w:t xml:space="preserve"> total</w:t>
      </w:r>
      <w:r w:rsidRPr="0071117E">
        <w:rPr>
          <w:rFonts w:ascii="Arial" w:hAnsi="Arial" w:cs="Arial"/>
          <w:sz w:val="20"/>
          <w:szCs w:val="20"/>
        </w:rPr>
        <w:t xml:space="preserve"> number of Adverse Events and Serious Adverse Events recorded, per site. The data manager can scroll towards the right to see the number of AE’s and SAE’s</w:t>
      </w:r>
      <w:r w:rsidR="002A04F3">
        <w:rPr>
          <w:rFonts w:ascii="Arial" w:hAnsi="Arial" w:cs="Arial"/>
          <w:sz w:val="20"/>
          <w:szCs w:val="20"/>
        </w:rPr>
        <w:t>, recorded in other sites</w:t>
      </w:r>
      <w:r w:rsidRPr="0071117E">
        <w:rPr>
          <w:rFonts w:ascii="Arial" w:hAnsi="Arial" w:cs="Arial"/>
          <w:sz w:val="20"/>
          <w:szCs w:val="20"/>
        </w:rPr>
        <w:t>. With mouse over, the data manager can see the count of AE/SAE recorded, per site.</w:t>
      </w:r>
    </w:p>
    <w:p w14:paraId="7F26F284" w14:textId="77777777" w:rsidR="00A90427" w:rsidRDefault="00A90427" w:rsidP="0071117E">
      <w:pPr>
        <w:spacing w:line="360" w:lineRule="auto"/>
        <w:ind w:left="567"/>
        <w:rPr>
          <w:rFonts w:ascii="Arial" w:hAnsi="Arial" w:cs="Arial"/>
          <w:b/>
          <w:sz w:val="20"/>
          <w:szCs w:val="20"/>
        </w:rPr>
      </w:pPr>
    </w:p>
    <w:p w14:paraId="1432B77A" w14:textId="77777777" w:rsidR="00A90427" w:rsidRPr="0071117E" w:rsidRDefault="00A90427" w:rsidP="0071117E">
      <w:pPr>
        <w:spacing w:line="360" w:lineRule="auto"/>
        <w:ind w:left="567"/>
        <w:rPr>
          <w:rFonts w:ascii="Arial" w:hAnsi="Arial" w:cs="Arial"/>
          <w:b/>
          <w:sz w:val="20"/>
          <w:szCs w:val="20"/>
        </w:rPr>
      </w:pPr>
    </w:p>
    <w:p w14:paraId="390E4F78" w14:textId="77777777" w:rsidR="0071117E" w:rsidRDefault="00C35D5A" w:rsidP="0071117E">
      <w:pPr>
        <w:pStyle w:val="ListParagraph"/>
        <w:numPr>
          <w:ilvl w:val="0"/>
          <w:numId w:val="28"/>
        </w:numPr>
        <w:spacing w:line="360" w:lineRule="auto"/>
        <w:rPr>
          <w:rFonts w:ascii="Arial" w:hAnsi="Arial" w:cs="Arial"/>
          <w:b/>
          <w:sz w:val="20"/>
          <w:szCs w:val="20"/>
        </w:rPr>
      </w:pPr>
      <w:r>
        <w:rPr>
          <w:rFonts w:ascii="Arial" w:hAnsi="Arial" w:cs="Arial"/>
          <w:b/>
          <w:sz w:val="20"/>
          <w:szCs w:val="20"/>
        </w:rPr>
        <w:t xml:space="preserve">Recruitment: </w:t>
      </w:r>
    </w:p>
    <w:p w14:paraId="78B5912B" w14:textId="0BD13198" w:rsidR="00A90427" w:rsidRDefault="00A90427" w:rsidP="00A90427">
      <w:pPr>
        <w:pStyle w:val="ListParagraph"/>
        <w:spacing w:line="360" w:lineRule="auto"/>
        <w:ind w:left="1287"/>
        <w:rPr>
          <w:rFonts w:ascii="Arial" w:hAnsi="Arial" w:cs="Arial"/>
          <w:b/>
          <w:sz w:val="20"/>
          <w:szCs w:val="20"/>
        </w:rPr>
      </w:pPr>
      <w:r>
        <w:rPr>
          <w:rFonts w:ascii="Arial" w:hAnsi="Arial" w:cs="Arial"/>
          <w:b/>
          <w:noProof/>
          <w:sz w:val="20"/>
          <w:szCs w:val="20"/>
        </w:rPr>
        <w:drawing>
          <wp:inline distT="0" distB="0" distL="0" distR="0" wp14:anchorId="6802AEB7" wp14:editId="1C51357A">
            <wp:extent cx="3467100" cy="1621135"/>
            <wp:effectExtent l="190500" t="190500" r="190500" b="1892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5391" cy="1625011"/>
                    </a:xfrm>
                    <a:prstGeom prst="rect">
                      <a:avLst/>
                    </a:prstGeom>
                    <a:ln>
                      <a:noFill/>
                    </a:ln>
                    <a:effectLst>
                      <a:outerShdw blurRad="190500" algn="tl" rotWithShape="0">
                        <a:srgbClr val="000000">
                          <a:alpha val="70000"/>
                        </a:srgbClr>
                      </a:outerShdw>
                    </a:effectLst>
                  </pic:spPr>
                </pic:pic>
              </a:graphicData>
            </a:graphic>
          </wp:inline>
        </w:drawing>
      </w:r>
    </w:p>
    <w:p w14:paraId="21C64D6A" w14:textId="5CB1DA0A" w:rsidR="002A04F3" w:rsidRDefault="002A04F3" w:rsidP="00A90427">
      <w:pPr>
        <w:pStyle w:val="ListParagraph"/>
        <w:spacing w:line="360" w:lineRule="auto"/>
        <w:ind w:left="1287"/>
        <w:rPr>
          <w:rFonts w:ascii="Arial" w:hAnsi="Arial" w:cs="Arial"/>
          <w:sz w:val="18"/>
          <w:szCs w:val="18"/>
        </w:rPr>
      </w:pPr>
      <w:r>
        <w:rPr>
          <w:rFonts w:ascii="Arial" w:hAnsi="Arial" w:cs="Arial"/>
          <w:sz w:val="18"/>
          <w:szCs w:val="18"/>
        </w:rPr>
        <w:t xml:space="preserve">                       4.1.6: </w:t>
      </w:r>
      <w:r w:rsidRPr="002A04F3">
        <w:rPr>
          <w:rFonts w:ascii="Arial" w:hAnsi="Arial" w:cs="Arial"/>
          <w:sz w:val="18"/>
          <w:szCs w:val="18"/>
        </w:rPr>
        <w:t>Data Manager</w:t>
      </w:r>
      <w:r>
        <w:rPr>
          <w:rFonts w:ascii="Arial" w:hAnsi="Arial" w:cs="Arial"/>
          <w:sz w:val="18"/>
          <w:szCs w:val="18"/>
        </w:rPr>
        <w:t xml:space="preserve"> – Dashboard (AE/SAE)</w:t>
      </w:r>
    </w:p>
    <w:p w14:paraId="4C974D53" w14:textId="77777777" w:rsidR="002A04F3" w:rsidRDefault="002A04F3" w:rsidP="00A90427">
      <w:pPr>
        <w:pStyle w:val="ListParagraph"/>
        <w:spacing w:line="360" w:lineRule="auto"/>
        <w:ind w:left="1287"/>
        <w:rPr>
          <w:rFonts w:ascii="Arial" w:hAnsi="Arial" w:cs="Arial"/>
          <w:b/>
          <w:sz w:val="20"/>
          <w:szCs w:val="20"/>
        </w:rPr>
      </w:pPr>
    </w:p>
    <w:p w14:paraId="497BFC89" w14:textId="611B7512" w:rsidR="00C35D5A" w:rsidRDefault="00C35D5A" w:rsidP="0071117E">
      <w:pPr>
        <w:spacing w:line="360" w:lineRule="auto"/>
        <w:ind w:left="567"/>
        <w:rPr>
          <w:rFonts w:ascii="Arial" w:hAnsi="Arial" w:cs="Arial"/>
          <w:sz w:val="20"/>
          <w:szCs w:val="20"/>
        </w:rPr>
      </w:pPr>
      <w:r w:rsidRPr="0071117E">
        <w:rPr>
          <w:rFonts w:ascii="Arial" w:hAnsi="Arial" w:cs="Arial"/>
          <w:sz w:val="20"/>
          <w:szCs w:val="20"/>
        </w:rPr>
        <w:t>In this graph, the data</w:t>
      </w:r>
      <w:r w:rsidR="00FE1B25">
        <w:rPr>
          <w:rFonts w:ascii="Arial" w:hAnsi="Arial" w:cs="Arial"/>
          <w:sz w:val="20"/>
          <w:szCs w:val="20"/>
        </w:rPr>
        <w:t xml:space="preserve"> </w:t>
      </w:r>
      <w:r w:rsidRPr="0071117E">
        <w:rPr>
          <w:rFonts w:ascii="Arial" w:hAnsi="Arial" w:cs="Arial"/>
          <w:sz w:val="20"/>
          <w:szCs w:val="20"/>
        </w:rPr>
        <w:t xml:space="preserve">manager can see the number of subjects enrolled per site, </w:t>
      </w:r>
      <w:r w:rsidR="00FE1B25">
        <w:rPr>
          <w:rFonts w:ascii="Arial" w:hAnsi="Arial" w:cs="Arial"/>
          <w:sz w:val="20"/>
          <w:szCs w:val="20"/>
        </w:rPr>
        <w:t>in a week wise pattern</w:t>
      </w:r>
      <w:r w:rsidR="0056352B" w:rsidRPr="0071117E">
        <w:rPr>
          <w:rFonts w:ascii="Arial" w:hAnsi="Arial" w:cs="Arial"/>
          <w:sz w:val="20"/>
          <w:szCs w:val="20"/>
        </w:rPr>
        <w:t xml:space="preserve">. </w:t>
      </w:r>
      <w:r w:rsidR="00FE1B25">
        <w:rPr>
          <w:rFonts w:ascii="Arial" w:hAnsi="Arial" w:cs="Arial"/>
          <w:sz w:val="20"/>
          <w:szCs w:val="20"/>
        </w:rPr>
        <w:t>The mouse over, over any point in the graph gives the cumulative count of subjects enrolled in the site, until that point.</w:t>
      </w:r>
      <w:r w:rsidR="0056352B" w:rsidRPr="0071117E">
        <w:rPr>
          <w:rFonts w:ascii="Arial" w:hAnsi="Arial" w:cs="Arial"/>
          <w:sz w:val="20"/>
          <w:szCs w:val="20"/>
        </w:rPr>
        <w:t xml:space="preserve"> At the bottom of the graph, the data manager can see the Site numbers </w:t>
      </w:r>
      <w:r w:rsidR="0056352B" w:rsidRPr="0071117E">
        <w:rPr>
          <w:rFonts w:ascii="Arial" w:hAnsi="Arial" w:cs="Arial"/>
          <w:sz w:val="20"/>
          <w:szCs w:val="20"/>
        </w:rPr>
        <w:lastRenderedPageBreak/>
        <w:t xml:space="preserve">represented in different colors. </w:t>
      </w:r>
      <w:r w:rsidR="00FE1B25">
        <w:rPr>
          <w:rFonts w:ascii="Arial" w:hAnsi="Arial" w:cs="Arial"/>
          <w:sz w:val="20"/>
          <w:szCs w:val="20"/>
        </w:rPr>
        <w:t>To see the recruitment status of one site, click on the Site number of that particular site.</w:t>
      </w:r>
    </w:p>
    <w:p w14:paraId="1FD71B8D" w14:textId="77777777" w:rsidR="0071117E" w:rsidRPr="0071117E" w:rsidRDefault="0071117E" w:rsidP="0071117E">
      <w:pPr>
        <w:spacing w:line="360" w:lineRule="auto"/>
        <w:ind w:left="567"/>
        <w:rPr>
          <w:rFonts w:ascii="Arial" w:hAnsi="Arial" w:cs="Arial"/>
          <w:b/>
          <w:sz w:val="20"/>
          <w:szCs w:val="20"/>
        </w:rPr>
      </w:pPr>
    </w:p>
    <w:p w14:paraId="1A48C066" w14:textId="77777777" w:rsidR="0071117E" w:rsidRDefault="0056352B" w:rsidP="0071117E">
      <w:pPr>
        <w:pStyle w:val="ListParagraph"/>
        <w:numPr>
          <w:ilvl w:val="0"/>
          <w:numId w:val="28"/>
        </w:numPr>
        <w:spacing w:line="360" w:lineRule="auto"/>
        <w:rPr>
          <w:rFonts w:ascii="Arial" w:hAnsi="Arial" w:cs="Arial"/>
          <w:b/>
          <w:sz w:val="20"/>
          <w:szCs w:val="20"/>
        </w:rPr>
      </w:pPr>
      <w:r>
        <w:rPr>
          <w:rFonts w:ascii="Arial" w:hAnsi="Arial" w:cs="Arial"/>
          <w:b/>
          <w:sz w:val="20"/>
          <w:szCs w:val="20"/>
        </w:rPr>
        <w:t xml:space="preserve">Study Status: </w:t>
      </w:r>
    </w:p>
    <w:p w14:paraId="727D3826" w14:textId="0EF52DA8" w:rsidR="00C052CF" w:rsidRDefault="00C052CF" w:rsidP="00C052CF">
      <w:pPr>
        <w:pStyle w:val="ListParagraph"/>
        <w:spacing w:line="360" w:lineRule="auto"/>
        <w:ind w:left="1287"/>
        <w:rPr>
          <w:rFonts w:ascii="Arial" w:hAnsi="Arial" w:cs="Arial"/>
          <w:b/>
          <w:sz w:val="20"/>
          <w:szCs w:val="20"/>
        </w:rPr>
      </w:pPr>
      <w:r>
        <w:rPr>
          <w:rFonts w:ascii="Arial" w:hAnsi="Arial" w:cs="Arial"/>
          <w:b/>
          <w:noProof/>
          <w:sz w:val="20"/>
          <w:szCs w:val="20"/>
        </w:rPr>
        <w:drawing>
          <wp:inline distT="0" distB="0" distL="0" distR="0" wp14:anchorId="737C0851" wp14:editId="293AE76B">
            <wp:extent cx="4304594" cy="1363613"/>
            <wp:effectExtent l="190500" t="190500" r="191770" b="1987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2208" cy="1375528"/>
                    </a:xfrm>
                    <a:prstGeom prst="rect">
                      <a:avLst/>
                    </a:prstGeom>
                    <a:ln>
                      <a:noFill/>
                    </a:ln>
                    <a:effectLst>
                      <a:outerShdw blurRad="190500" algn="tl" rotWithShape="0">
                        <a:srgbClr val="000000">
                          <a:alpha val="70000"/>
                        </a:srgbClr>
                      </a:outerShdw>
                    </a:effectLst>
                  </pic:spPr>
                </pic:pic>
              </a:graphicData>
            </a:graphic>
          </wp:inline>
        </w:drawing>
      </w:r>
    </w:p>
    <w:p w14:paraId="637E5965" w14:textId="0ECBA989" w:rsidR="002A04F3" w:rsidRDefault="002A04F3" w:rsidP="00C052CF">
      <w:pPr>
        <w:pStyle w:val="ListParagraph"/>
        <w:spacing w:line="360" w:lineRule="auto"/>
        <w:ind w:left="1287"/>
        <w:rPr>
          <w:rFonts w:ascii="Arial" w:hAnsi="Arial" w:cs="Arial"/>
          <w:sz w:val="18"/>
          <w:szCs w:val="18"/>
        </w:rPr>
      </w:pPr>
      <w:r>
        <w:rPr>
          <w:rFonts w:ascii="Arial" w:hAnsi="Arial" w:cs="Arial"/>
          <w:sz w:val="18"/>
          <w:szCs w:val="18"/>
        </w:rPr>
        <w:t xml:space="preserve">                                4.1.7: </w:t>
      </w:r>
      <w:r w:rsidRPr="002A04F3">
        <w:rPr>
          <w:rFonts w:ascii="Arial" w:hAnsi="Arial" w:cs="Arial"/>
          <w:sz w:val="18"/>
          <w:szCs w:val="18"/>
        </w:rPr>
        <w:t>Data Manager</w:t>
      </w:r>
      <w:r>
        <w:rPr>
          <w:rFonts w:ascii="Arial" w:hAnsi="Arial" w:cs="Arial"/>
          <w:sz w:val="18"/>
          <w:szCs w:val="18"/>
        </w:rPr>
        <w:t xml:space="preserve"> – Dashboard (Study Status)</w:t>
      </w:r>
    </w:p>
    <w:p w14:paraId="75672474" w14:textId="77777777" w:rsidR="00FE1B25" w:rsidRDefault="00FE1B25" w:rsidP="00C052CF">
      <w:pPr>
        <w:pStyle w:val="ListParagraph"/>
        <w:spacing w:line="360" w:lineRule="auto"/>
        <w:ind w:left="1287"/>
        <w:rPr>
          <w:rFonts w:ascii="Arial" w:hAnsi="Arial" w:cs="Arial"/>
          <w:b/>
          <w:sz w:val="20"/>
          <w:szCs w:val="20"/>
        </w:rPr>
      </w:pPr>
    </w:p>
    <w:p w14:paraId="091C4477" w14:textId="0B606BEC" w:rsidR="00C052CF" w:rsidRDefault="00FE1B25" w:rsidP="0071117E">
      <w:pPr>
        <w:spacing w:line="360" w:lineRule="auto"/>
        <w:ind w:left="567"/>
        <w:rPr>
          <w:rFonts w:ascii="Arial" w:hAnsi="Arial" w:cs="Arial"/>
          <w:sz w:val="20"/>
          <w:szCs w:val="20"/>
        </w:rPr>
      </w:pPr>
      <w:r>
        <w:rPr>
          <w:rFonts w:ascii="Arial" w:hAnsi="Arial" w:cs="Arial"/>
          <w:sz w:val="20"/>
          <w:szCs w:val="20"/>
        </w:rPr>
        <w:t>The Study Status graph gives</w:t>
      </w:r>
      <w:r w:rsidR="00B824E3" w:rsidRPr="0071117E">
        <w:rPr>
          <w:rFonts w:ascii="Arial" w:hAnsi="Arial" w:cs="Arial"/>
          <w:sz w:val="20"/>
          <w:szCs w:val="20"/>
        </w:rPr>
        <w:t xml:space="preserve"> Subjects vs. Visits Completed</w:t>
      </w:r>
      <w:r>
        <w:rPr>
          <w:rFonts w:ascii="Arial" w:hAnsi="Arial" w:cs="Arial"/>
          <w:sz w:val="20"/>
          <w:szCs w:val="20"/>
        </w:rPr>
        <w:t xml:space="preserve"> information</w:t>
      </w:r>
      <w:r w:rsidR="00B824E3" w:rsidRPr="0071117E">
        <w:rPr>
          <w:rFonts w:ascii="Arial" w:hAnsi="Arial" w:cs="Arial"/>
          <w:sz w:val="20"/>
          <w:szCs w:val="20"/>
        </w:rPr>
        <w:t xml:space="preserve">. It represents the total number of subjects that have completed visits per site. </w:t>
      </w:r>
      <w:r>
        <w:rPr>
          <w:rFonts w:ascii="Arial" w:hAnsi="Arial" w:cs="Arial"/>
          <w:sz w:val="20"/>
          <w:szCs w:val="20"/>
        </w:rPr>
        <w:t xml:space="preserve">Each bar graph is divided into sections that depict the visits in the study and each visit is displayed in a different color. With mouse over, </w:t>
      </w:r>
      <w:r w:rsidR="00B824E3" w:rsidRPr="0071117E">
        <w:rPr>
          <w:rFonts w:ascii="Arial" w:hAnsi="Arial" w:cs="Arial"/>
          <w:sz w:val="20"/>
          <w:szCs w:val="20"/>
        </w:rPr>
        <w:t>the data</w:t>
      </w:r>
      <w:r>
        <w:rPr>
          <w:rFonts w:ascii="Arial" w:hAnsi="Arial" w:cs="Arial"/>
          <w:sz w:val="20"/>
          <w:szCs w:val="20"/>
        </w:rPr>
        <w:t xml:space="preserve"> </w:t>
      </w:r>
      <w:r w:rsidR="00B824E3" w:rsidRPr="0071117E">
        <w:rPr>
          <w:rFonts w:ascii="Arial" w:hAnsi="Arial" w:cs="Arial"/>
          <w:sz w:val="20"/>
          <w:szCs w:val="20"/>
        </w:rPr>
        <w:t xml:space="preserve">manager can see the </w:t>
      </w:r>
      <w:r>
        <w:rPr>
          <w:rFonts w:ascii="Arial" w:hAnsi="Arial" w:cs="Arial"/>
          <w:sz w:val="20"/>
          <w:szCs w:val="20"/>
        </w:rPr>
        <w:t xml:space="preserve">Site Name, Visit name with the number of subjects that have completed that visit, followed by </w:t>
      </w:r>
      <w:r w:rsidR="00B824E3" w:rsidRPr="0071117E">
        <w:rPr>
          <w:rFonts w:ascii="Arial" w:hAnsi="Arial" w:cs="Arial"/>
          <w:sz w:val="20"/>
          <w:szCs w:val="20"/>
        </w:rPr>
        <w:t xml:space="preserve">the </w:t>
      </w:r>
      <w:r>
        <w:rPr>
          <w:rFonts w:ascii="Arial" w:hAnsi="Arial" w:cs="Arial"/>
          <w:sz w:val="20"/>
          <w:szCs w:val="20"/>
        </w:rPr>
        <w:t>total number of subjects in the site. The scroll bar can be used to see the study status of other sites, if any.</w:t>
      </w:r>
    </w:p>
    <w:p w14:paraId="1C348EE8" w14:textId="77777777" w:rsidR="0071117E" w:rsidRPr="0071117E" w:rsidRDefault="0071117E" w:rsidP="0071117E">
      <w:pPr>
        <w:spacing w:line="360" w:lineRule="auto"/>
        <w:ind w:left="567"/>
        <w:rPr>
          <w:rFonts w:ascii="Arial" w:hAnsi="Arial" w:cs="Arial"/>
          <w:b/>
          <w:sz w:val="20"/>
          <w:szCs w:val="20"/>
        </w:rPr>
      </w:pPr>
    </w:p>
    <w:p w14:paraId="275B2A9B" w14:textId="77777777" w:rsidR="0071117E" w:rsidRDefault="00B824E3" w:rsidP="0071117E">
      <w:pPr>
        <w:pStyle w:val="ListParagraph"/>
        <w:numPr>
          <w:ilvl w:val="0"/>
          <w:numId w:val="28"/>
        </w:numPr>
        <w:spacing w:line="360" w:lineRule="auto"/>
        <w:rPr>
          <w:rFonts w:ascii="Arial" w:hAnsi="Arial" w:cs="Arial"/>
          <w:b/>
          <w:sz w:val="20"/>
          <w:szCs w:val="20"/>
        </w:rPr>
      </w:pPr>
      <w:r>
        <w:rPr>
          <w:rFonts w:ascii="Arial" w:hAnsi="Arial" w:cs="Arial"/>
          <w:b/>
          <w:sz w:val="20"/>
          <w:szCs w:val="20"/>
        </w:rPr>
        <w:t xml:space="preserve">CRF Pages: </w:t>
      </w:r>
    </w:p>
    <w:p w14:paraId="1C7B421B" w14:textId="5207AD3A" w:rsidR="00C052CF" w:rsidRDefault="00C052CF" w:rsidP="00C052CF">
      <w:pPr>
        <w:spacing w:line="360" w:lineRule="auto"/>
        <w:ind w:left="567"/>
        <w:rPr>
          <w:rFonts w:ascii="Arial" w:hAnsi="Arial" w:cs="Arial"/>
          <w:b/>
          <w:sz w:val="20"/>
          <w:szCs w:val="20"/>
        </w:rPr>
      </w:pPr>
      <w:r>
        <w:rPr>
          <w:noProof/>
        </w:rPr>
        <w:drawing>
          <wp:inline distT="0" distB="0" distL="0" distR="0" wp14:anchorId="6E111A0F" wp14:editId="373DE141">
            <wp:extent cx="5221140" cy="1107440"/>
            <wp:effectExtent l="190500" t="190500" r="189230" b="1879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920" cy="1118211"/>
                    </a:xfrm>
                    <a:prstGeom prst="rect">
                      <a:avLst/>
                    </a:prstGeom>
                    <a:ln>
                      <a:noFill/>
                    </a:ln>
                    <a:effectLst>
                      <a:outerShdw blurRad="190500" algn="tl" rotWithShape="0">
                        <a:srgbClr val="000000">
                          <a:alpha val="70000"/>
                        </a:srgbClr>
                      </a:outerShdw>
                    </a:effectLst>
                  </pic:spPr>
                </pic:pic>
              </a:graphicData>
            </a:graphic>
          </wp:inline>
        </w:drawing>
      </w:r>
    </w:p>
    <w:p w14:paraId="49A5B700" w14:textId="34D737AF" w:rsidR="002A04F3" w:rsidRDefault="002A04F3" w:rsidP="00C052CF">
      <w:pPr>
        <w:spacing w:line="360" w:lineRule="auto"/>
        <w:ind w:left="567"/>
        <w:rPr>
          <w:rFonts w:ascii="Arial" w:hAnsi="Arial" w:cs="Arial"/>
          <w:sz w:val="18"/>
          <w:szCs w:val="18"/>
        </w:rPr>
      </w:pPr>
      <w:r>
        <w:rPr>
          <w:rFonts w:ascii="Arial" w:hAnsi="Arial" w:cs="Arial"/>
          <w:sz w:val="18"/>
          <w:szCs w:val="18"/>
        </w:rPr>
        <w:t xml:space="preserve">                                       4.1.8: </w:t>
      </w:r>
      <w:r w:rsidRPr="002A04F3">
        <w:rPr>
          <w:rFonts w:ascii="Arial" w:hAnsi="Arial" w:cs="Arial"/>
          <w:sz w:val="18"/>
          <w:szCs w:val="18"/>
        </w:rPr>
        <w:t>Data Manager</w:t>
      </w:r>
      <w:r>
        <w:rPr>
          <w:rFonts w:ascii="Arial" w:hAnsi="Arial" w:cs="Arial"/>
          <w:sz w:val="18"/>
          <w:szCs w:val="18"/>
        </w:rPr>
        <w:t xml:space="preserve"> – Dashboard (CRF Pages)</w:t>
      </w:r>
    </w:p>
    <w:p w14:paraId="7249939B" w14:textId="77777777" w:rsidR="002A04F3" w:rsidRPr="00C052CF" w:rsidRDefault="002A04F3" w:rsidP="00C052CF">
      <w:pPr>
        <w:spacing w:line="360" w:lineRule="auto"/>
        <w:ind w:left="567"/>
        <w:rPr>
          <w:rFonts w:ascii="Arial" w:hAnsi="Arial" w:cs="Arial"/>
          <w:b/>
          <w:sz w:val="20"/>
          <w:szCs w:val="20"/>
        </w:rPr>
      </w:pPr>
    </w:p>
    <w:p w14:paraId="678F534A" w14:textId="58156857" w:rsidR="00B824E3" w:rsidRDefault="00FE1B25" w:rsidP="0071117E">
      <w:pPr>
        <w:spacing w:line="360" w:lineRule="auto"/>
        <w:ind w:left="567"/>
        <w:rPr>
          <w:rFonts w:ascii="Arial" w:hAnsi="Arial" w:cs="Arial"/>
          <w:sz w:val="20"/>
          <w:szCs w:val="20"/>
        </w:rPr>
      </w:pPr>
      <w:r>
        <w:rPr>
          <w:rFonts w:ascii="Arial" w:hAnsi="Arial" w:cs="Arial"/>
          <w:sz w:val="20"/>
          <w:szCs w:val="20"/>
        </w:rPr>
        <w:t>The CRF pages table gives i</w:t>
      </w:r>
      <w:r w:rsidR="00B824E3" w:rsidRPr="0071117E">
        <w:rPr>
          <w:rFonts w:ascii="Arial" w:hAnsi="Arial" w:cs="Arial"/>
          <w:sz w:val="20"/>
          <w:szCs w:val="20"/>
        </w:rPr>
        <w:t>nformation on t</w:t>
      </w:r>
      <w:r>
        <w:rPr>
          <w:rFonts w:ascii="Arial" w:hAnsi="Arial" w:cs="Arial"/>
          <w:sz w:val="20"/>
          <w:szCs w:val="20"/>
        </w:rPr>
        <w:t xml:space="preserve">he CRF pages completed per site. The total number of Queries, including Open and </w:t>
      </w:r>
      <w:r w:rsidR="00B824E3" w:rsidRPr="0071117E">
        <w:rPr>
          <w:rFonts w:ascii="Arial" w:hAnsi="Arial" w:cs="Arial"/>
          <w:sz w:val="20"/>
          <w:szCs w:val="20"/>
        </w:rPr>
        <w:t xml:space="preserve">Closed Queries, </w:t>
      </w:r>
      <w:r w:rsidR="003935A7">
        <w:rPr>
          <w:rFonts w:ascii="Arial" w:hAnsi="Arial" w:cs="Arial"/>
          <w:sz w:val="20"/>
          <w:szCs w:val="20"/>
        </w:rPr>
        <w:t>can be seen in the table. The pagination at the bottom can be used to view the CRF page information of more sites, if any.</w:t>
      </w:r>
    </w:p>
    <w:p w14:paraId="0BB0947A" w14:textId="77777777" w:rsidR="002A04F3" w:rsidRDefault="002A04F3" w:rsidP="0071117E">
      <w:pPr>
        <w:spacing w:line="360" w:lineRule="auto"/>
        <w:ind w:left="567"/>
        <w:rPr>
          <w:rFonts w:ascii="Arial" w:hAnsi="Arial" w:cs="Arial"/>
          <w:sz w:val="20"/>
          <w:szCs w:val="20"/>
        </w:rPr>
      </w:pPr>
    </w:p>
    <w:p w14:paraId="7CDE3968" w14:textId="77777777" w:rsidR="0071117E" w:rsidRPr="00C052CF" w:rsidRDefault="00B824E3" w:rsidP="0071117E">
      <w:pPr>
        <w:pStyle w:val="ListParagraph"/>
        <w:numPr>
          <w:ilvl w:val="0"/>
          <w:numId w:val="28"/>
        </w:numPr>
        <w:spacing w:line="360" w:lineRule="auto"/>
        <w:rPr>
          <w:rFonts w:ascii="Arial" w:hAnsi="Arial" w:cs="Arial"/>
          <w:b/>
          <w:sz w:val="22"/>
          <w:szCs w:val="22"/>
        </w:rPr>
      </w:pPr>
      <w:r w:rsidRPr="008074EB">
        <w:rPr>
          <w:rFonts w:ascii="Arial" w:hAnsi="Arial" w:cs="Arial"/>
          <w:b/>
          <w:sz w:val="20"/>
          <w:szCs w:val="20"/>
        </w:rPr>
        <w:lastRenderedPageBreak/>
        <w:t xml:space="preserve">SDV Status: </w:t>
      </w:r>
    </w:p>
    <w:p w14:paraId="6F201DB6" w14:textId="40A7FD13" w:rsidR="00C052CF" w:rsidRDefault="002A04F3" w:rsidP="00C052CF">
      <w:pPr>
        <w:pStyle w:val="ListParagraph"/>
        <w:spacing w:line="360" w:lineRule="auto"/>
        <w:ind w:left="1287"/>
        <w:rPr>
          <w:rFonts w:ascii="Arial" w:hAnsi="Arial" w:cs="Arial"/>
          <w:b/>
          <w:sz w:val="22"/>
          <w:szCs w:val="22"/>
        </w:rPr>
      </w:pPr>
      <w:r>
        <w:rPr>
          <w:rFonts w:ascii="Arial" w:hAnsi="Arial" w:cs="Arial"/>
          <w:b/>
          <w:sz w:val="22"/>
          <w:szCs w:val="22"/>
        </w:rPr>
        <w:t xml:space="preserve">          </w:t>
      </w:r>
      <w:r w:rsidR="00C052CF">
        <w:rPr>
          <w:rFonts w:ascii="Arial" w:hAnsi="Arial" w:cs="Arial"/>
          <w:b/>
          <w:noProof/>
          <w:sz w:val="22"/>
          <w:szCs w:val="22"/>
        </w:rPr>
        <w:drawing>
          <wp:inline distT="0" distB="0" distL="0" distR="0" wp14:anchorId="3DA8B307" wp14:editId="231EEFD6">
            <wp:extent cx="3048000" cy="1576705"/>
            <wp:effectExtent l="190500" t="190500" r="190500" b="1949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2254" t="4057" r="7605"/>
                    <a:stretch/>
                  </pic:blipFill>
                  <pic:spPr bwMode="auto">
                    <a:xfrm>
                      <a:off x="0" y="0"/>
                      <a:ext cx="3057277" cy="15815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2FA1C6" w14:textId="1C39845E" w:rsidR="002A04F3" w:rsidRDefault="002A04F3" w:rsidP="00C052CF">
      <w:pPr>
        <w:pStyle w:val="ListParagraph"/>
        <w:spacing w:line="360" w:lineRule="auto"/>
        <w:ind w:left="1287"/>
        <w:rPr>
          <w:rFonts w:ascii="Arial" w:hAnsi="Arial" w:cs="Arial"/>
          <w:sz w:val="18"/>
          <w:szCs w:val="18"/>
        </w:rPr>
      </w:pPr>
      <w:r>
        <w:rPr>
          <w:rFonts w:ascii="Arial" w:hAnsi="Arial" w:cs="Arial"/>
          <w:sz w:val="18"/>
          <w:szCs w:val="18"/>
        </w:rPr>
        <w:t xml:space="preserve">                          4.1.9: </w:t>
      </w:r>
      <w:r w:rsidRPr="002A04F3">
        <w:rPr>
          <w:rFonts w:ascii="Arial" w:hAnsi="Arial" w:cs="Arial"/>
          <w:sz w:val="18"/>
          <w:szCs w:val="18"/>
        </w:rPr>
        <w:t>Data Manager</w:t>
      </w:r>
      <w:r>
        <w:rPr>
          <w:rFonts w:ascii="Arial" w:hAnsi="Arial" w:cs="Arial"/>
          <w:sz w:val="18"/>
          <w:szCs w:val="18"/>
        </w:rPr>
        <w:t xml:space="preserve"> – Dashboard (SDV Status)</w:t>
      </w:r>
    </w:p>
    <w:p w14:paraId="6597BB13" w14:textId="77777777" w:rsidR="002A04F3" w:rsidRPr="0071117E" w:rsidRDefault="002A04F3" w:rsidP="00C052CF">
      <w:pPr>
        <w:pStyle w:val="ListParagraph"/>
        <w:spacing w:line="360" w:lineRule="auto"/>
        <w:ind w:left="1287"/>
        <w:rPr>
          <w:rFonts w:ascii="Arial" w:hAnsi="Arial" w:cs="Arial"/>
          <w:b/>
          <w:sz w:val="22"/>
          <w:szCs w:val="22"/>
        </w:rPr>
      </w:pPr>
    </w:p>
    <w:p w14:paraId="01C25A38" w14:textId="0B9A7BDE" w:rsidR="008C2A41" w:rsidRPr="0071117E" w:rsidRDefault="003935A7" w:rsidP="0071117E">
      <w:pPr>
        <w:spacing w:line="360" w:lineRule="auto"/>
        <w:ind w:left="567"/>
        <w:rPr>
          <w:rFonts w:ascii="Arial" w:hAnsi="Arial" w:cs="Arial"/>
          <w:b/>
          <w:sz w:val="22"/>
          <w:szCs w:val="22"/>
        </w:rPr>
      </w:pPr>
      <w:r>
        <w:rPr>
          <w:rFonts w:ascii="Arial" w:hAnsi="Arial" w:cs="Arial"/>
          <w:sz w:val="20"/>
          <w:szCs w:val="20"/>
        </w:rPr>
        <w:t>The SDV status of all the sites is presented in the SDV status pie chart. Each site is presented in a different color. With mouse over, the Site name and the number of subjects for which the SDV has been done, can be seen.</w:t>
      </w:r>
    </w:p>
    <w:p w14:paraId="090EDEE9" w14:textId="77777777" w:rsidR="003E1F42" w:rsidRPr="00FD2909" w:rsidRDefault="003E1F42" w:rsidP="003E1F42">
      <w:pPr>
        <w:pStyle w:val="Heading2"/>
        <w:rPr>
          <w:bCs/>
          <w:color w:val="5F5F5F"/>
          <w:kern w:val="32"/>
          <w:sz w:val="26"/>
          <w:szCs w:val="26"/>
        </w:rPr>
      </w:pPr>
    </w:p>
    <w:p w14:paraId="1A8A40FA" w14:textId="1ACE3B74" w:rsidR="003E1F42" w:rsidRPr="00FD2909" w:rsidRDefault="003E1F42" w:rsidP="000558AE">
      <w:pPr>
        <w:pStyle w:val="Heading2"/>
        <w:spacing w:before="0" w:after="0" w:line="360" w:lineRule="auto"/>
        <w:rPr>
          <w:bCs/>
          <w:color w:val="5F5F5F"/>
          <w:kern w:val="32"/>
          <w:sz w:val="26"/>
          <w:szCs w:val="26"/>
        </w:rPr>
      </w:pPr>
      <w:bookmarkStart w:id="18" w:name="_Toc236301233"/>
      <w:bookmarkStart w:id="19" w:name="_Toc236301270"/>
      <w:r w:rsidRPr="00FD2909">
        <w:rPr>
          <w:noProof/>
          <w:color w:val="5F5F5F"/>
          <w:kern w:val="32"/>
          <w:sz w:val="26"/>
          <w:szCs w:val="26"/>
        </w:rPr>
        <w:t>4.2</w:t>
      </w:r>
      <w:r w:rsidRPr="00FD2909">
        <w:rPr>
          <w:color w:val="5F5F5F"/>
          <w:kern w:val="32"/>
          <w:sz w:val="26"/>
          <w:szCs w:val="26"/>
        </w:rPr>
        <w:t xml:space="preserve"> Study Documents</w:t>
      </w:r>
      <w:bookmarkEnd w:id="18"/>
      <w:bookmarkEnd w:id="19"/>
    </w:p>
    <w:p w14:paraId="2D2F9546" w14:textId="157E7859" w:rsidR="00640703" w:rsidRDefault="003E1F42" w:rsidP="00640703">
      <w:pPr>
        <w:spacing w:line="360" w:lineRule="auto"/>
        <w:ind w:left="540"/>
        <w:rPr>
          <w:rFonts w:ascii="Arial" w:hAnsi="Arial" w:cs="Arial"/>
          <w:b/>
          <w:sz w:val="22"/>
          <w:szCs w:val="22"/>
        </w:rPr>
      </w:pPr>
      <w:r w:rsidRPr="0067125B">
        <w:rPr>
          <w:rFonts w:ascii="Arial" w:hAnsi="Arial" w:cs="Arial"/>
          <w:b/>
          <w:sz w:val="22"/>
          <w:szCs w:val="22"/>
        </w:rPr>
        <w:t>Features</w:t>
      </w:r>
      <w:r>
        <w:rPr>
          <w:rFonts w:ascii="Arial" w:hAnsi="Arial" w:cs="Arial"/>
          <w:b/>
          <w:sz w:val="22"/>
          <w:szCs w:val="22"/>
        </w:rPr>
        <w:t xml:space="preserve">: </w:t>
      </w:r>
    </w:p>
    <w:p w14:paraId="2FDBA09C" w14:textId="77777777" w:rsidR="00640703" w:rsidRDefault="00640703" w:rsidP="00640703">
      <w:pPr>
        <w:spacing w:line="360" w:lineRule="auto"/>
        <w:ind w:left="540"/>
        <w:rPr>
          <w:rFonts w:ascii="Arial" w:hAnsi="Arial" w:cs="Arial"/>
          <w:b/>
          <w:sz w:val="22"/>
          <w:szCs w:val="22"/>
        </w:rPr>
      </w:pPr>
    </w:p>
    <w:p w14:paraId="17428CCF" w14:textId="77777777" w:rsidR="003E1F42" w:rsidRPr="0067125B" w:rsidRDefault="003E1F42" w:rsidP="006D09FA">
      <w:pPr>
        <w:numPr>
          <w:ilvl w:val="0"/>
          <w:numId w:val="3"/>
        </w:numPr>
        <w:tabs>
          <w:tab w:val="clear" w:pos="720"/>
          <w:tab w:val="num" w:pos="1080"/>
        </w:tabs>
        <w:spacing w:line="360" w:lineRule="auto"/>
        <w:ind w:left="1260" w:hanging="540"/>
        <w:rPr>
          <w:rFonts w:ascii="Arial" w:hAnsi="Arial" w:cs="Arial"/>
          <w:sz w:val="20"/>
          <w:szCs w:val="20"/>
        </w:rPr>
      </w:pPr>
      <w:r w:rsidRPr="0067125B">
        <w:rPr>
          <w:rFonts w:ascii="Arial" w:hAnsi="Arial" w:cs="Arial"/>
          <w:sz w:val="20"/>
          <w:szCs w:val="20"/>
        </w:rPr>
        <w:t xml:space="preserve">Multiple </w:t>
      </w:r>
      <w:r>
        <w:rPr>
          <w:rFonts w:ascii="Arial" w:hAnsi="Arial" w:cs="Arial"/>
          <w:sz w:val="20"/>
          <w:szCs w:val="20"/>
        </w:rPr>
        <w:t>s</w:t>
      </w:r>
      <w:r w:rsidRPr="0067125B">
        <w:rPr>
          <w:rFonts w:ascii="Arial" w:hAnsi="Arial" w:cs="Arial"/>
          <w:sz w:val="20"/>
          <w:szCs w:val="20"/>
        </w:rPr>
        <w:t>tudy documents can be uploaded quickly and accessed over the web</w:t>
      </w:r>
      <w:r>
        <w:rPr>
          <w:rFonts w:ascii="Arial" w:hAnsi="Arial" w:cs="Arial"/>
          <w:sz w:val="20"/>
          <w:szCs w:val="20"/>
        </w:rPr>
        <w:t>.</w:t>
      </w:r>
    </w:p>
    <w:p w14:paraId="6F209FB0" w14:textId="77777777" w:rsidR="003E1F42" w:rsidRDefault="003E1F42" w:rsidP="006D09FA">
      <w:pPr>
        <w:numPr>
          <w:ilvl w:val="0"/>
          <w:numId w:val="3"/>
        </w:numPr>
        <w:tabs>
          <w:tab w:val="clear" w:pos="720"/>
          <w:tab w:val="num" w:pos="1080"/>
        </w:tabs>
        <w:spacing w:line="360" w:lineRule="auto"/>
        <w:ind w:left="1260" w:right="153" w:hanging="540"/>
        <w:rPr>
          <w:rFonts w:ascii="Arial" w:hAnsi="Arial" w:cs="Arial"/>
          <w:sz w:val="20"/>
          <w:szCs w:val="20"/>
        </w:rPr>
      </w:pPr>
      <w:r w:rsidRPr="0067125B">
        <w:rPr>
          <w:rFonts w:ascii="Arial" w:hAnsi="Arial" w:cs="Arial"/>
          <w:sz w:val="20"/>
          <w:szCs w:val="20"/>
        </w:rPr>
        <w:t xml:space="preserve">Easy Retrieval/Download of Study </w:t>
      </w:r>
      <w:r>
        <w:rPr>
          <w:rFonts w:ascii="Arial" w:hAnsi="Arial" w:cs="Arial"/>
          <w:sz w:val="20"/>
          <w:szCs w:val="20"/>
        </w:rPr>
        <w:t xml:space="preserve">related </w:t>
      </w:r>
      <w:r w:rsidRPr="0067125B">
        <w:rPr>
          <w:rFonts w:ascii="Arial" w:hAnsi="Arial" w:cs="Arial"/>
          <w:sz w:val="20"/>
          <w:szCs w:val="20"/>
        </w:rPr>
        <w:t>Documents</w:t>
      </w:r>
      <w:r>
        <w:rPr>
          <w:rFonts w:ascii="Arial" w:hAnsi="Arial" w:cs="Arial"/>
          <w:sz w:val="20"/>
          <w:szCs w:val="20"/>
        </w:rPr>
        <w:t>.</w:t>
      </w:r>
    </w:p>
    <w:p w14:paraId="17AD55F1" w14:textId="77777777" w:rsidR="00640703" w:rsidRDefault="00640703" w:rsidP="00640703">
      <w:pPr>
        <w:spacing w:line="360" w:lineRule="auto"/>
        <w:ind w:left="1260" w:right="153"/>
        <w:rPr>
          <w:rFonts w:ascii="Arial" w:hAnsi="Arial" w:cs="Arial"/>
          <w:sz w:val="20"/>
          <w:szCs w:val="20"/>
        </w:rPr>
      </w:pPr>
    </w:p>
    <w:p w14:paraId="519B0F82" w14:textId="77777777" w:rsidR="000558AE" w:rsidRPr="000558AE" w:rsidRDefault="000558AE" w:rsidP="006D09FA">
      <w:pPr>
        <w:spacing w:line="360" w:lineRule="auto"/>
        <w:ind w:left="540" w:right="-720"/>
        <w:jc w:val="both"/>
        <w:rPr>
          <w:rFonts w:ascii="Arial" w:hAnsi="Arial" w:cs="Arial"/>
          <w:b/>
          <w:sz w:val="22"/>
          <w:szCs w:val="22"/>
        </w:rPr>
      </w:pPr>
      <w:r w:rsidRPr="000558AE">
        <w:rPr>
          <w:rFonts w:ascii="Arial" w:hAnsi="Arial" w:cs="Arial"/>
          <w:b/>
          <w:sz w:val="22"/>
          <w:szCs w:val="22"/>
        </w:rPr>
        <w:t>Workflow:</w:t>
      </w:r>
    </w:p>
    <w:p w14:paraId="016338A9" w14:textId="79DEF075" w:rsidR="005F472F" w:rsidRPr="003935A7" w:rsidRDefault="000558AE" w:rsidP="001F1DAD">
      <w:pPr>
        <w:numPr>
          <w:ilvl w:val="0"/>
          <w:numId w:val="3"/>
        </w:numPr>
        <w:tabs>
          <w:tab w:val="clear" w:pos="720"/>
          <w:tab w:val="num" w:pos="1080"/>
        </w:tabs>
        <w:spacing w:line="360" w:lineRule="auto"/>
        <w:ind w:left="1260" w:right="153" w:hanging="540"/>
        <w:rPr>
          <w:rFonts w:ascii="Arial" w:hAnsi="Arial" w:cs="Arial"/>
          <w:sz w:val="20"/>
          <w:szCs w:val="20"/>
        </w:rPr>
      </w:pPr>
      <w:r w:rsidRPr="003935A7">
        <w:rPr>
          <w:rFonts w:ascii="Arial" w:hAnsi="Arial" w:cs="Arial"/>
          <w:sz w:val="20"/>
          <w:szCs w:val="20"/>
        </w:rPr>
        <w:t>In the home page, click on study documents in the header menu.</w:t>
      </w:r>
    </w:p>
    <w:p w14:paraId="56816011" w14:textId="7366CACD" w:rsidR="000558AE" w:rsidRPr="000558AE" w:rsidRDefault="009E45D8" w:rsidP="00FD2909">
      <w:pPr>
        <w:spacing w:line="360" w:lineRule="auto"/>
        <w:ind w:right="153"/>
        <w:jc w:val="center"/>
        <w:rPr>
          <w:rFonts w:ascii="Arial" w:hAnsi="Arial" w:cs="Arial"/>
          <w:sz w:val="20"/>
          <w:szCs w:val="20"/>
        </w:rPr>
      </w:pPr>
      <w:r>
        <w:rPr>
          <w:rFonts w:ascii="Arial" w:hAnsi="Arial" w:cs="Arial"/>
          <w:noProof/>
          <w:sz w:val="20"/>
          <w:szCs w:val="20"/>
        </w:rPr>
        <w:drawing>
          <wp:inline distT="0" distB="0" distL="0" distR="0" wp14:anchorId="667D8831" wp14:editId="0E088FFF">
            <wp:extent cx="6035040" cy="1097280"/>
            <wp:effectExtent l="190500" t="190500" r="194310" b="1981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040" cy="1097280"/>
                    </a:xfrm>
                    <a:prstGeom prst="rect">
                      <a:avLst/>
                    </a:prstGeom>
                    <a:ln>
                      <a:noFill/>
                    </a:ln>
                    <a:effectLst>
                      <a:outerShdw blurRad="190500" algn="tl" rotWithShape="0">
                        <a:srgbClr val="000000">
                          <a:alpha val="70000"/>
                        </a:srgbClr>
                      </a:outerShdw>
                    </a:effectLst>
                  </pic:spPr>
                </pic:pic>
              </a:graphicData>
            </a:graphic>
          </wp:inline>
        </w:drawing>
      </w:r>
    </w:p>
    <w:p w14:paraId="7692BBAB" w14:textId="015A8FED" w:rsidR="003935A7" w:rsidRDefault="003935A7" w:rsidP="003935A7">
      <w:pPr>
        <w:spacing w:line="360" w:lineRule="auto"/>
        <w:rPr>
          <w:rFonts w:ascii="Arial" w:hAnsi="Arial" w:cs="Arial"/>
          <w:sz w:val="18"/>
          <w:szCs w:val="18"/>
        </w:rPr>
      </w:pPr>
      <w:r>
        <w:rPr>
          <w:rFonts w:ascii="Arial" w:hAnsi="Arial" w:cs="Arial"/>
          <w:sz w:val="18"/>
          <w:szCs w:val="18"/>
        </w:rPr>
        <w:t xml:space="preserve">                                                    </w:t>
      </w:r>
      <w:r w:rsidRPr="003935A7">
        <w:rPr>
          <w:rFonts w:ascii="Arial" w:hAnsi="Arial" w:cs="Arial"/>
          <w:sz w:val="18"/>
          <w:szCs w:val="18"/>
        </w:rPr>
        <w:t xml:space="preserve"> 4.</w:t>
      </w:r>
      <w:r>
        <w:rPr>
          <w:rFonts w:ascii="Arial" w:hAnsi="Arial" w:cs="Arial"/>
          <w:sz w:val="18"/>
          <w:szCs w:val="18"/>
        </w:rPr>
        <w:t>2.1</w:t>
      </w:r>
      <w:r w:rsidRPr="003935A7">
        <w:rPr>
          <w:rFonts w:ascii="Arial" w:hAnsi="Arial" w:cs="Arial"/>
          <w:sz w:val="18"/>
          <w:szCs w:val="18"/>
        </w:rPr>
        <w:t xml:space="preserve">: Data Manager – </w:t>
      </w:r>
      <w:r>
        <w:rPr>
          <w:rFonts w:ascii="Arial" w:hAnsi="Arial" w:cs="Arial"/>
          <w:sz w:val="18"/>
          <w:szCs w:val="18"/>
        </w:rPr>
        <w:t>Study Documents (Header)</w:t>
      </w:r>
    </w:p>
    <w:p w14:paraId="78BBBFE5" w14:textId="77777777" w:rsidR="003935A7" w:rsidRDefault="003935A7" w:rsidP="003935A7">
      <w:pPr>
        <w:spacing w:line="360" w:lineRule="auto"/>
        <w:rPr>
          <w:rFonts w:ascii="Arial" w:hAnsi="Arial" w:cs="Arial"/>
          <w:sz w:val="18"/>
          <w:szCs w:val="18"/>
        </w:rPr>
      </w:pPr>
    </w:p>
    <w:p w14:paraId="379CC9B2" w14:textId="77777777" w:rsidR="00D328AA" w:rsidRDefault="00D328AA" w:rsidP="003935A7">
      <w:pPr>
        <w:spacing w:line="360" w:lineRule="auto"/>
        <w:rPr>
          <w:rFonts w:ascii="Arial" w:hAnsi="Arial" w:cs="Arial"/>
          <w:sz w:val="18"/>
          <w:szCs w:val="18"/>
        </w:rPr>
      </w:pPr>
    </w:p>
    <w:p w14:paraId="14F28B22" w14:textId="77777777" w:rsidR="00D328AA" w:rsidRPr="003935A7" w:rsidRDefault="00D328AA" w:rsidP="003935A7">
      <w:pPr>
        <w:spacing w:line="360" w:lineRule="auto"/>
        <w:rPr>
          <w:rFonts w:ascii="Arial" w:hAnsi="Arial" w:cs="Arial"/>
          <w:sz w:val="18"/>
          <w:szCs w:val="18"/>
        </w:rPr>
      </w:pPr>
    </w:p>
    <w:p w14:paraId="4C3A56AE" w14:textId="6A1E8152" w:rsidR="000558AE" w:rsidRDefault="0087793C" w:rsidP="000558AE">
      <w:pPr>
        <w:pStyle w:val="ListParagraph"/>
        <w:numPr>
          <w:ilvl w:val="0"/>
          <w:numId w:val="3"/>
        </w:numPr>
        <w:spacing w:line="360" w:lineRule="auto"/>
        <w:ind w:right="153"/>
        <w:rPr>
          <w:rFonts w:ascii="Arial" w:hAnsi="Arial" w:cs="Arial"/>
          <w:sz w:val="20"/>
          <w:szCs w:val="20"/>
        </w:rPr>
      </w:pPr>
      <w:r>
        <w:rPr>
          <w:rFonts w:ascii="Arial" w:hAnsi="Arial" w:cs="Arial"/>
          <w:sz w:val="20"/>
          <w:szCs w:val="20"/>
        </w:rPr>
        <w:t>The Study Documents page has ‘Add Document’ section, where documents can be uploaded</w:t>
      </w:r>
      <w:r w:rsidR="000558AE">
        <w:rPr>
          <w:rFonts w:ascii="Arial" w:hAnsi="Arial" w:cs="Arial"/>
          <w:sz w:val="20"/>
          <w:szCs w:val="20"/>
        </w:rPr>
        <w:t xml:space="preserve"> </w:t>
      </w:r>
      <w:r w:rsidR="006D785E">
        <w:rPr>
          <w:rFonts w:ascii="Arial" w:hAnsi="Arial" w:cs="Arial"/>
          <w:sz w:val="20"/>
          <w:szCs w:val="20"/>
        </w:rPr>
        <w:t xml:space="preserve">and </w:t>
      </w:r>
      <w:r>
        <w:rPr>
          <w:rFonts w:ascii="Arial" w:hAnsi="Arial" w:cs="Arial"/>
          <w:sz w:val="20"/>
          <w:szCs w:val="20"/>
        </w:rPr>
        <w:t>information on the uploaded documents can be seen in the table, at the bottom of the page.</w:t>
      </w:r>
    </w:p>
    <w:p w14:paraId="15E5752C" w14:textId="7CC21015" w:rsidR="0087793C" w:rsidRPr="00D328AA" w:rsidRDefault="0087793C" w:rsidP="0087578E">
      <w:pPr>
        <w:pStyle w:val="ListParagraph"/>
        <w:numPr>
          <w:ilvl w:val="0"/>
          <w:numId w:val="3"/>
        </w:numPr>
        <w:spacing w:line="360" w:lineRule="auto"/>
        <w:ind w:right="153"/>
        <w:rPr>
          <w:rFonts w:ascii="Arial" w:hAnsi="Arial" w:cs="Arial"/>
          <w:sz w:val="20"/>
          <w:szCs w:val="20"/>
        </w:rPr>
      </w:pPr>
      <w:r w:rsidRPr="00D328AA">
        <w:rPr>
          <w:rFonts w:ascii="Arial" w:hAnsi="Arial" w:cs="Arial"/>
          <w:sz w:val="20"/>
          <w:szCs w:val="20"/>
        </w:rPr>
        <w:t>If no document is uploaded, ‘No file Chosen’ message can be seen next to ‘Choose File.’</w:t>
      </w:r>
    </w:p>
    <w:p w14:paraId="332A7BAE" w14:textId="4E5142D2" w:rsidR="0087793C" w:rsidRPr="005450BA" w:rsidRDefault="0087793C" w:rsidP="005450BA">
      <w:pPr>
        <w:pStyle w:val="ListParagraph"/>
        <w:numPr>
          <w:ilvl w:val="0"/>
          <w:numId w:val="3"/>
        </w:numPr>
        <w:spacing w:line="360" w:lineRule="auto"/>
        <w:ind w:right="153"/>
        <w:rPr>
          <w:rFonts w:ascii="Arial" w:hAnsi="Arial" w:cs="Arial"/>
          <w:sz w:val="20"/>
          <w:szCs w:val="20"/>
        </w:rPr>
      </w:pPr>
      <w:r w:rsidRPr="005450BA">
        <w:rPr>
          <w:rFonts w:ascii="Arial" w:hAnsi="Arial" w:cs="Arial"/>
          <w:sz w:val="20"/>
          <w:szCs w:val="20"/>
        </w:rPr>
        <w:t>To Upload a document, click on ‘Choose File’, browse and upload the desired document.</w:t>
      </w:r>
    </w:p>
    <w:p w14:paraId="612DCAA8" w14:textId="029DD8A7" w:rsidR="0087793C" w:rsidRPr="005450BA" w:rsidRDefault="0087793C" w:rsidP="005450BA">
      <w:pPr>
        <w:pStyle w:val="ListParagraph"/>
        <w:numPr>
          <w:ilvl w:val="0"/>
          <w:numId w:val="3"/>
        </w:numPr>
        <w:spacing w:line="360" w:lineRule="auto"/>
        <w:ind w:right="153"/>
        <w:rPr>
          <w:rFonts w:ascii="Arial" w:hAnsi="Arial" w:cs="Arial"/>
          <w:sz w:val="20"/>
          <w:szCs w:val="20"/>
        </w:rPr>
      </w:pPr>
      <w:r w:rsidRPr="005450BA">
        <w:rPr>
          <w:rFonts w:ascii="Arial" w:hAnsi="Arial" w:cs="Arial"/>
          <w:sz w:val="20"/>
          <w:szCs w:val="20"/>
        </w:rPr>
        <w:t xml:space="preserve">Enter the ‘Title’ of the document in the Title field. </w:t>
      </w:r>
    </w:p>
    <w:p w14:paraId="32F44CA9" w14:textId="003CC917" w:rsidR="0087793C" w:rsidRDefault="0087793C" w:rsidP="005450BA">
      <w:pPr>
        <w:pStyle w:val="ListParagraph"/>
        <w:numPr>
          <w:ilvl w:val="0"/>
          <w:numId w:val="3"/>
        </w:numPr>
        <w:spacing w:line="360" w:lineRule="auto"/>
        <w:ind w:right="153"/>
        <w:rPr>
          <w:rFonts w:ascii="Arial" w:hAnsi="Arial" w:cs="Arial"/>
          <w:sz w:val="20"/>
          <w:szCs w:val="20"/>
        </w:rPr>
      </w:pPr>
      <w:r w:rsidRPr="005450BA">
        <w:rPr>
          <w:rFonts w:ascii="Arial" w:hAnsi="Arial" w:cs="Arial"/>
          <w:sz w:val="20"/>
          <w:szCs w:val="20"/>
        </w:rPr>
        <w:t xml:space="preserve">Select the ‘Version’ of the document. If it’s a primary document, select the Version as </w:t>
      </w:r>
      <w:r w:rsidR="003B41C9">
        <w:rPr>
          <w:rFonts w:ascii="Arial" w:hAnsi="Arial" w:cs="Arial"/>
          <w:sz w:val="20"/>
          <w:szCs w:val="20"/>
        </w:rPr>
        <w:t>Major and if the document is a part of the primary document, upload it as a Minor version.</w:t>
      </w:r>
    </w:p>
    <w:p w14:paraId="1B53FDD0" w14:textId="0D422209" w:rsidR="003B41C9" w:rsidRPr="005450BA" w:rsidRDefault="003B41C9" w:rsidP="005450BA">
      <w:pPr>
        <w:pStyle w:val="ListParagraph"/>
        <w:numPr>
          <w:ilvl w:val="0"/>
          <w:numId w:val="3"/>
        </w:numPr>
        <w:spacing w:line="360" w:lineRule="auto"/>
        <w:ind w:right="153"/>
        <w:rPr>
          <w:rFonts w:ascii="Arial" w:hAnsi="Arial" w:cs="Arial"/>
          <w:sz w:val="20"/>
          <w:szCs w:val="20"/>
        </w:rPr>
      </w:pPr>
      <w:r>
        <w:rPr>
          <w:rFonts w:ascii="Arial" w:hAnsi="Arial" w:cs="Arial"/>
          <w:sz w:val="20"/>
          <w:szCs w:val="20"/>
        </w:rPr>
        <w:t>Click on Submit after uploading the document.</w:t>
      </w:r>
      <w:r w:rsidR="006512C5">
        <w:rPr>
          <w:rFonts w:ascii="Arial" w:hAnsi="Arial" w:cs="Arial"/>
          <w:sz w:val="20"/>
          <w:szCs w:val="20"/>
        </w:rPr>
        <w:t xml:space="preserve"> Once the document is uploaded, a message would appear above the Select Document field, ‘Document added successfully.’</w:t>
      </w:r>
    </w:p>
    <w:p w14:paraId="1A1CA7E5" w14:textId="581BEEAA" w:rsidR="006F37BB" w:rsidRPr="003935A7" w:rsidRDefault="003935A7" w:rsidP="003935A7">
      <w:pPr>
        <w:spacing w:line="360" w:lineRule="auto"/>
        <w:ind w:right="153"/>
        <w:rPr>
          <w:rFonts w:ascii="Arial" w:hAnsi="Arial" w:cs="Arial"/>
          <w:sz w:val="20"/>
          <w:szCs w:val="20"/>
        </w:rPr>
      </w:pPr>
      <w:r>
        <w:rPr>
          <w:noProof/>
        </w:rPr>
        <w:drawing>
          <wp:inline distT="0" distB="0" distL="0" distR="0" wp14:anchorId="429FCED8" wp14:editId="3EA1FC49">
            <wp:extent cx="5381625" cy="3152775"/>
            <wp:effectExtent l="190500" t="190500" r="180975" b="2000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3" r="2837" b="1365"/>
                    <a:stretch/>
                  </pic:blipFill>
                  <pic:spPr bwMode="auto">
                    <a:xfrm>
                      <a:off x="0" y="0"/>
                      <a:ext cx="5390164" cy="31577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798CAA" w14:textId="5F2A4534" w:rsidR="001F1DAD" w:rsidRDefault="001F1DAD" w:rsidP="001F1DAD">
      <w:pPr>
        <w:spacing w:line="360" w:lineRule="auto"/>
        <w:rPr>
          <w:rFonts w:ascii="Arial" w:hAnsi="Arial" w:cs="Arial"/>
          <w:sz w:val="18"/>
          <w:szCs w:val="18"/>
        </w:rPr>
      </w:pPr>
      <w:r>
        <w:rPr>
          <w:rFonts w:ascii="Arial" w:hAnsi="Arial" w:cs="Arial"/>
          <w:sz w:val="18"/>
          <w:szCs w:val="18"/>
        </w:rPr>
        <w:t xml:space="preserve">                                                    </w:t>
      </w:r>
      <w:r w:rsidRPr="003935A7">
        <w:rPr>
          <w:rFonts w:ascii="Arial" w:hAnsi="Arial" w:cs="Arial"/>
          <w:sz w:val="18"/>
          <w:szCs w:val="18"/>
        </w:rPr>
        <w:t xml:space="preserve"> 4.</w:t>
      </w:r>
      <w:r>
        <w:rPr>
          <w:rFonts w:ascii="Arial" w:hAnsi="Arial" w:cs="Arial"/>
          <w:sz w:val="18"/>
          <w:szCs w:val="18"/>
        </w:rPr>
        <w:t>2.2</w:t>
      </w:r>
      <w:r w:rsidRPr="003935A7">
        <w:rPr>
          <w:rFonts w:ascii="Arial" w:hAnsi="Arial" w:cs="Arial"/>
          <w:sz w:val="18"/>
          <w:szCs w:val="18"/>
        </w:rPr>
        <w:t xml:space="preserve">: Data Manager – </w:t>
      </w:r>
      <w:r>
        <w:rPr>
          <w:rFonts w:ascii="Arial" w:hAnsi="Arial" w:cs="Arial"/>
          <w:sz w:val="18"/>
          <w:szCs w:val="18"/>
        </w:rPr>
        <w:t xml:space="preserve">Study Documents </w:t>
      </w:r>
    </w:p>
    <w:p w14:paraId="34F7D66D" w14:textId="77777777" w:rsidR="006F37BB" w:rsidRDefault="006F37BB" w:rsidP="006F37BB">
      <w:pPr>
        <w:pStyle w:val="ListParagraph"/>
        <w:spacing w:line="360" w:lineRule="auto"/>
        <w:ind w:right="153"/>
        <w:rPr>
          <w:rFonts w:ascii="Arial" w:hAnsi="Arial" w:cs="Arial"/>
          <w:sz w:val="20"/>
          <w:szCs w:val="20"/>
        </w:rPr>
      </w:pPr>
    </w:p>
    <w:p w14:paraId="4AB8A28B" w14:textId="1FDA0351" w:rsidR="006D785E" w:rsidRDefault="003B41C9" w:rsidP="000558AE">
      <w:pPr>
        <w:pStyle w:val="ListParagraph"/>
        <w:numPr>
          <w:ilvl w:val="0"/>
          <w:numId w:val="3"/>
        </w:numPr>
        <w:spacing w:line="360" w:lineRule="auto"/>
        <w:ind w:right="153"/>
        <w:rPr>
          <w:rFonts w:ascii="Arial" w:hAnsi="Arial" w:cs="Arial"/>
          <w:sz w:val="20"/>
          <w:szCs w:val="20"/>
        </w:rPr>
      </w:pPr>
      <w:r>
        <w:rPr>
          <w:rFonts w:ascii="Arial" w:hAnsi="Arial" w:cs="Arial"/>
          <w:sz w:val="20"/>
          <w:szCs w:val="20"/>
        </w:rPr>
        <w:t>Details of the attached doc</w:t>
      </w:r>
      <w:r w:rsidR="006512C5">
        <w:rPr>
          <w:rFonts w:ascii="Arial" w:hAnsi="Arial" w:cs="Arial"/>
          <w:sz w:val="20"/>
          <w:szCs w:val="20"/>
        </w:rPr>
        <w:t xml:space="preserve">ument can be seen in the table </w:t>
      </w:r>
      <w:r>
        <w:rPr>
          <w:rFonts w:ascii="Arial" w:hAnsi="Arial" w:cs="Arial"/>
          <w:sz w:val="20"/>
          <w:szCs w:val="20"/>
        </w:rPr>
        <w:t xml:space="preserve">below </w:t>
      </w:r>
      <w:r w:rsidR="006512C5">
        <w:rPr>
          <w:rFonts w:ascii="Arial" w:hAnsi="Arial" w:cs="Arial"/>
          <w:sz w:val="20"/>
          <w:szCs w:val="20"/>
        </w:rPr>
        <w:t xml:space="preserve">the </w:t>
      </w:r>
      <w:r>
        <w:rPr>
          <w:rFonts w:ascii="Arial" w:hAnsi="Arial" w:cs="Arial"/>
          <w:sz w:val="20"/>
          <w:szCs w:val="20"/>
        </w:rPr>
        <w:t>Add Document section. The table has the following information:</w:t>
      </w:r>
    </w:p>
    <w:p w14:paraId="17512B0D" w14:textId="262DA689"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S.No.</w:t>
      </w:r>
    </w:p>
    <w:p w14:paraId="3A27DBF2" w14:textId="7066587B"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Document Title</w:t>
      </w:r>
    </w:p>
    <w:p w14:paraId="405AA485" w14:textId="169A2BB7"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Current Version</w:t>
      </w:r>
    </w:p>
    <w:p w14:paraId="215D628B" w14:textId="0AB627D4"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Uploaded By (username)</w:t>
      </w:r>
    </w:p>
    <w:p w14:paraId="1576D42B" w14:textId="045D1BE8" w:rsidR="006D785E" w:rsidRDefault="006D785E" w:rsidP="006D785E">
      <w:pPr>
        <w:pStyle w:val="ListParagraph"/>
        <w:numPr>
          <w:ilvl w:val="0"/>
          <w:numId w:val="30"/>
        </w:numPr>
        <w:spacing w:line="360" w:lineRule="auto"/>
        <w:ind w:right="153"/>
        <w:rPr>
          <w:rFonts w:ascii="Arial" w:hAnsi="Arial" w:cs="Arial"/>
          <w:sz w:val="20"/>
          <w:szCs w:val="20"/>
        </w:rPr>
      </w:pPr>
      <w:r>
        <w:rPr>
          <w:rFonts w:ascii="Arial" w:hAnsi="Arial" w:cs="Arial"/>
          <w:sz w:val="20"/>
          <w:szCs w:val="20"/>
        </w:rPr>
        <w:t>Uploaded On</w:t>
      </w:r>
      <w:r w:rsidR="006512C5">
        <w:rPr>
          <w:rFonts w:ascii="Arial" w:hAnsi="Arial" w:cs="Arial"/>
          <w:sz w:val="20"/>
          <w:szCs w:val="20"/>
        </w:rPr>
        <w:t xml:space="preserve"> (Date and Time)</w:t>
      </w:r>
    </w:p>
    <w:p w14:paraId="0AEDA01D" w14:textId="31A4C6A1" w:rsidR="006F37BB" w:rsidRDefault="006F37BB" w:rsidP="006F37BB">
      <w:pPr>
        <w:tabs>
          <w:tab w:val="left" w:pos="90"/>
        </w:tabs>
        <w:spacing w:line="360" w:lineRule="auto"/>
        <w:ind w:right="243"/>
        <w:jc w:val="center"/>
        <w:rPr>
          <w:rFonts w:ascii="Arial" w:hAnsi="Arial" w:cs="Arial"/>
          <w:sz w:val="20"/>
          <w:szCs w:val="20"/>
        </w:rPr>
      </w:pPr>
    </w:p>
    <w:p w14:paraId="282746E9" w14:textId="77777777" w:rsidR="006F37BB" w:rsidRDefault="006F37BB" w:rsidP="003E1F42">
      <w:pPr>
        <w:tabs>
          <w:tab w:val="left" w:pos="3105"/>
        </w:tabs>
        <w:rPr>
          <w:rFonts w:ascii="Arial" w:hAnsi="Arial" w:cs="Arial"/>
          <w:sz w:val="20"/>
          <w:szCs w:val="20"/>
        </w:rPr>
      </w:pPr>
    </w:p>
    <w:p w14:paraId="05D82A18" w14:textId="77777777" w:rsidR="006F37BB" w:rsidRDefault="006F37BB" w:rsidP="003E1F42">
      <w:pPr>
        <w:tabs>
          <w:tab w:val="left" w:pos="3105"/>
        </w:tabs>
        <w:rPr>
          <w:rFonts w:ascii="Arial" w:hAnsi="Arial" w:cs="Arial"/>
          <w:sz w:val="20"/>
          <w:szCs w:val="20"/>
        </w:rPr>
      </w:pPr>
    </w:p>
    <w:p w14:paraId="50D39F34" w14:textId="05D8D326" w:rsidR="006F37BB" w:rsidRDefault="001F1DAD" w:rsidP="003E1F42">
      <w:pPr>
        <w:tabs>
          <w:tab w:val="left" w:pos="3105"/>
        </w:tabs>
        <w:rPr>
          <w:rFonts w:ascii="Arial" w:hAnsi="Arial" w:cs="Arial"/>
          <w:sz w:val="20"/>
          <w:szCs w:val="20"/>
        </w:rPr>
      </w:pPr>
      <w:r>
        <w:rPr>
          <w:rFonts w:ascii="Arial" w:hAnsi="Arial" w:cs="Arial"/>
          <w:sz w:val="20"/>
          <w:szCs w:val="20"/>
        </w:rPr>
        <w:t xml:space="preserve">           </w:t>
      </w:r>
      <w:r w:rsidR="00E132CE">
        <w:rPr>
          <w:rFonts w:ascii="Arial" w:hAnsi="Arial" w:cs="Arial"/>
          <w:noProof/>
          <w:sz w:val="20"/>
          <w:szCs w:val="20"/>
          <w:lang w:val="en-IN" w:eastAsia="en-IN"/>
        </w:rPr>
        <w:t xml:space="preserve">    </w:t>
      </w:r>
      <w:r w:rsidR="0087793C">
        <w:rPr>
          <w:rFonts w:ascii="Arial" w:hAnsi="Arial" w:cs="Arial"/>
          <w:noProof/>
          <w:sz w:val="20"/>
          <w:szCs w:val="20"/>
        </w:rPr>
        <w:drawing>
          <wp:inline distT="0" distB="0" distL="0" distR="0" wp14:anchorId="4F4D144E" wp14:editId="4C12BA2A">
            <wp:extent cx="4314825" cy="1339215"/>
            <wp:effectExtent l="190500" t="190500" r="200025" b="1847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578" r="1542" b="2260"/>
                    <a:stretch/>
                  </pic:blipFill>
                  <pic:spPr bwMode="auto">
                    <a:xfrm>
                      <a:off x="0" y="0"/>
                      <a:ext cx="4341961" cy="13476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ADB700" w14:textId="0DD3E97F" w:rsidR="001F1DAD" w:rsidRDefault="001F1DAD" w:rsidP="001F1DAD">
      <w:pPr>
        <w:spacing w:line="360" w:lineRule="auto"/>
        <w:rPr>
          <w:rFonts w:ascii="Arial" w:hAnsi="Arial" w:cs="Arial"/>
          <w:sz w:val="18"/>
          <w:szCs w:val="18"/>
        </w:rPr>
      </w:pPr>
      <w:r>
        <w:rPr>
          <w:rFonts w:ascii="Arial" w:hAnsi="Arial" w:cs="Arial"/>
          <w:sz w:val="18"/>
          <w:szCs w:val="18"/>
        </w:rPr>
        <w:t xml:space="preserve">                                                  </w:t>
      </w:r>
      <w:r w:rsidRPr="003935A7">
        <w:rPr>
          <w:rFonts w:ascii="Arial" w:hAnsi="Arial" w:cs="Arial"/>
          <w:sz w:val="18"/>
          <w:szCs w:val="18"/>
        </w:rPr>
        <w:t>4.</w:t>
      </w:r>
      <w:r>
        <w:rPr>
          <w:rFonts w:ascii="Arial" w:hAnsi="Arial" w:cs="Arial"/>
          <w:sz w:val="18"/>
          <w:szCs w:val="18"/>
        </w:rPr>
        <w:t>2.3</w:t>
      </w:r>
      <w:r w:rsidRPr="003935A7">
        <w:rPr>
          <w:rFonts w:ascii="Arial" w:hAnsi="Arial" w:cs="Arial"/>
          <w:sz w:val="18"/>
          <w:szCs w:val="18"/>
        </w:rPr>
        <w:t xml:space="preserve">: Data Manager – </w:t>
      </w:r>
      <w:r>
        <w:rPr>
          <w:rFonts w:ascii="Arial" w:hAnsi="Arial" w:cs="Arial"/>
          <w:sz w:val="18"/>
          <w:szCs w:val="18"/>
        </w:rPr>
        <w:t>Study Documents (Other Versions)</w:t>
      </w:r>
    </w:p>
    <w:p w14:paraId="1964E9FA" w14:textId="77777777" w:rsidR="006512C5" w:rsidRDefault="006512C5" w:rsidP="003E1F42">
      <w:pPr>
        <w:tabs>
          <w:tab w:val="left" w:pos="3105"/>
        </w:tabs>
        <w:rPr>
          <w:rFonts w:ascii="Arial" w:hAnsi="Arial" w:cs="Arial"/>
          <w:sz w:val="20"/>
          <w:szCs w:val="20"/>
        </w:rPr>
      </w:pPr>
    </w:p>
    <w:p w14:paraId="3A4E146C" w14:textId="77777777" w:rsidR="006512C5" w:rsidRDefault="006512C5" w:rsidP="006512C5">
      <w:pPr>
        <w:pStyle w:val="ListParagraph"/>
        <w:numPr>
          <w:ilvl w:val="0"/>
          <w:numId w:val="3"/>
        </w:numPr>
        <w:spacing w:line="360" w:lineRule="auto"/>
        <w:ind w:right="153"/>
        <w:rPr>
          <w:rFonts w:ascii="Arial" w:hAnsi="Arial" w:cs="Arial"/>
          <w:sz w:val="20"/>
          <w:szCs w:val="20"/>
        </w:rPr>
      </w:pPr>
      <w:r>
        <w:rPr>
          <w:rFonts w:ascii="Arial" w:hAnsi="Arial" w:cs="Arial"/>
          <w:sz w:val="20"/>
          <w:szCs w:val="20"/>
        </w:rPr>
        <w:t>Other Versions (link): Click on ‘Other Versions’ to see the details of the uploaded document, in Other Versions window. The Other Version’s box has Document Title, Version, Uploaded by, Uploaded on (Date and time) and Delete Option.</w:t>
      </w:r>
    </w:p>
    <w:p w14:paraId="607249B3" w14:textId="7DBDC93A" w:rsidR="006512C5" w:rsidRPr="006512C5" w:rsidRDefault="006512C5" w:rsidP="006512C5">
      <w:pPr>
        <w:pStyle w:val="ListParagraph"/>
        <w:numPr>
          <w:ilvl w:val="0"/>
          <w:numId w:val="3"/>
        </w:numPr>
        <w:spacing w:line="360" w:lineRule="auto"/>
        <w:ind w:right="153"/>
        <w:rPr>
          <w:rFonts w:ascii="Arial" w:hAnsi="Arial" w:cs="Arial"/>
          <w:sz w:val="20"/>
          <w:szCs w:val="20"/>
        </w:rPr>
      </w:pPr>
      <w:r>
        <w:rPr>
          <w:rFonts w:ascii="Arial" w:hAnsi="Arial" w:cs="Arial"/>
          <w:sz w:val="20"/>
          <w:szCs w:val="20"/>
        </w:rPr>
        <w:t xml:space="preserve">Click on Delete, in order to delete </w:t>
      </w:r>
      <w:r w:rsidR="001F1DAD">
        <w:rPr>
          <w:rFonts w:ascii="Arial" w:hAnsi="Arial" w:cs="Arial"/>
          <w:sz w:val="20"/>
          <w:szCs w:val="20"/>
        </w:rPr>
        <w:t>the uploaded document. A validation appears on the screen before deleting the document, ‘Are you sure you want to delete the version …?.</w:t>
      </w:r>
      <w:r w:rsidR="00CC7179">
        <w:rPr>
          <w:rFonts w:ascii="Arial" w:hAnsi="Arial" w:cs="Arial"/>
          <w:sz w:val="20"/>
          <w:szCs w:val="20"/>
        </w:rPr>
        <w:t>’</w:t>
      </w:r>
      <w:r w:rsidR="001F1DAD">
        <w:rPr>
          <w:rFonts w:ascii="Arial" w:hAnsi="Arial" w:cs="Arial"/>
          <w:sz w:val="20"/>
          <w:szCs w:val="20"/>
        </w:rPr>
        <w:t xml:space="preserve"> Click on ‘OK’ to delete the document and click on ‘Cancel’ to go back to the Study documents page.</w:t>
      </w:r>
    </w:p>
    <w:p w14:paraId="4F70ED57" w14:textId="77777777" w:rsidR="006512C5" w:rsidRDefault="006512C5" w:rsidP="003E1F42">
      <w:pPr>
        <w:tabs>
          <w:tab w:val="left" w:pos="3105"/>
        </w:tabs>
        <w:rPr>
          <w:rFonts w:ascii="Arial" w:hAnsi="Arial" w:cs="Arial"/>
          <w:sz w:val="20"/>
          <w:szCs w:val="20"/>
        </w:rPr>
      </w:pPr>
    </w:p>
    <w:p w14:paraId="5243C0DC" w14:textId="77777777" w:rsidR="006F37BB" w:rsidRDefault="006F37BB" w:rsidP="003E1F42">
      <w:pPr>
        <w:tabs>
          <w:tab w:val="left" w:pos="3105"/>
        </w:tabs>
        <w:rPr>
          <w:rFonts w:ascii="Arial" w:hAnsi="Arial" w:cs="Arial"/>
          <w:bCs/>
          <w:noProof/>
          <w:color w:val="5F5F5F"/>
          <w:kern w:val="32"/>
          <w:sz w:val="28"/>
          <w:szCs w:val="28"/>
        </w:rPr>
      </w:pPr>
    </w:p>
    <w:p w14:paraId="162DFD1E" w14:textId="30103BCB" w:rsidR="003E1F42" w:rsidRPr="00FD2909" w:rsidRDefault="003E1F42" w:rsidP="003E1F42">
      <w:pPr>
        <w:pStyle w:val="Heading2"/>
        <w:spacing w:line="360" w:lineRule="auto"/>
        <w:ind w:left="576" w:hanging="576"/>
        <w:rPr>
          <w:bCs/>
          <w:color w:val="5F5F5F"/>
          <w:kern w:val="32"/>
          <w:sz w:val="26"/>
          <w:szCs w:val="26"/>
        </w:rPr>
      </w:pPr>
      <w:bookmarkStart w:id="20" w:name="_Toc236301234"/>
      <w:bookmarkStart w:id="21" w:name="_Toc236301271"/>
      <w:r w:rsidRPr="00FD2909">
        <w:rPr>
          <w:noProof/>
          <w:color w:val="5F5F5F"/>
          <w:kern w:val="32"/>
          <w:sz w:val="26"/>
          <w:szCs w:val="26"/>
        </w:rPr>
        <w:t>4.3</w:t>
      </w:r>
      <w:r w:rsidR="00D26218" w:rsidRPr="00FD2909">
        <w:rPr>
          <w:noProof/>
          <w:color w:val="5F5F5F"/>
          <w:kern w:val="32"/>
          <w:sz w:val="26"/>
          <w:szCs w:val="26"/>
        </w:rPr>
        <w:t xml:space="preserve"> </w:t>
      </w:r>
      <w:bookmarkEnd w:id="20"/>
      <w:bookmarkEnd w:id="21"/>
      <w:r w:rsidR="00E132CE">
        <w:rPr>
          <w:color w:val="5F5F5F"/>
          <w:kern w:val="32"/>
          <w:sz w:val="26"/>
          <w:szCs w:val="26"/>
        </w:rPr>
        <w:t>Comparison rec</w:t>
      </w:r>
      <w:r w:rsidR="00640703">
        <w:rPr>
          <w:color w:val="5F5F5F"/>
          <w:kern w:val="32"/>
          <w:sz w:val="26"/>
          <w:szCs w:val="26"/>
        </w:rPr>
        <w:t>onciliation &amp; batch edit checks</w:t>
      </w:r>
    </w:p>
    <w:p w14:paraId="1C31ACD0" w14:textId="77777777" w:rsidR="00E132CE" w:rsidRDefault="00E132CE" w:rsidP="00E132CE">
      <w:pPr>
        <w:spacing w:line="360" w:lineRule="auto"/>
        <w:ind w:left="360" w:firstLine="360"/>
        <w:rPr>
          <w:rFonts w:ascii="Arial" w:hAnsi="Arial" w:cs="Arial"/>
          <w:b/>
          <w:sz w:val="22"/>
          <w:szCs w:val="22"/>
        </w:rPr>
      </w:pPr>
      <w:r>
        <w:rPr>
          <w:rFonts w:ascii="Arial" w:hAnsi="Arial" w:cs="Arial"/>
          <w:b/>
          <w:sz w:val="22"/>
          <w:szCs w:val="22"/>
        </w:rPr>
        <w:t>Features:</w:t>
      </w:r>
    </w:p>
    <w:p w14:paraId="38BF5CFD" w14:textId="5B6F0C75" w:rsidR="00E132CE" w:rsidRDefault="00640703" w:rsidP="00E132CE">
      <w:pPr>
        <w:numPr>
          <w:ilvl w:val="0"/>
          <w:numId w:val="4"/>
        </w:numPr>
        <w:spacing w:line="360" w:lineRule="auto"/>
        <w:ind w:right="15"/>
        <w:rPr>
          <w:rFonts w:ascii="Arial" w:hAnsi="Arial" w:cs="Arial"/>
          <w:sz w:val="20"/>
          <w:szCs w:val="20"/>
        </w:rPr>
      </w:pPr>
      <w:r>
        <w:rPr>
          <w:rFonts w:ascii="Arial" w:hAnsi="Arial" w:cs="Arial"/>
          <w:sz w:val="20"/>
          <w:szCs w:val="20"/>
        </w:rPr>
        <w:t>Reconciliation of the data entered by First and S</w:t>
      </w:r>
      <w:r w:rsidR="009D5927">
        <w:rPr>
          <w:rFonts w:ascii="Arial" w:hAnsi="Arial" w:cs="Arial"/>
          <w:sz w:val="20"/>
          <w:szCs w:val="20"/>
        </w:rPr>
        <w:t xml:space="preserve">econd pass Data Entry Operators and committing </w:t>
      </w:r>
      <w:r w:rsidR="00B86210">
        <w:rPr>
          <w:rFonts w:ascii="Arial" w:hAnsi="Arial" w:cs="Arial"/>
          <w:sz w:val="20"/>
          <w:szCs w:val="20"/>
        </w:rPr>
        <w:t>it</w:t>
      </w:r>
      <w:r w:rsidR="009D5927">
        <w:rPr>
          <w:rFonts w:ascii="Arial" w:hAnsi="Arial" w:cs="Arial"/>
          <w:sz w:val="20"/>
          <w:szCs w:val="20"/>
        </w:rPr>
        <w:t xml:space="preserve"> to the database.</w:t>
      </w:r>
    </w:p>
    <w:p w14:paraId="12ABF0CA" w14:textId="69413FDC" w:rsidR="003C16E9" w:rsidRDefault="003C16E9" w:rsidP="00E132CE">
      <w:pPr>
        <w:numPr>
          <w:ilvl w:val="0"/>
          <w:numId w:val="4"/>
        </w:numPr>
        <w:spacing w:line="360" w:lineRule="auto"/>
        <w:ind w:right="15"/>
        <w:rPr>
          <w:rFonts w:ascii="Arial" w:hAnsi="Arial" w:cs="Arial"/>
          <w:sz w:val="20"/>
          <w:szCs w:val="20"/>
        </w:rPr>
      </w:pPr>
      <w:r>
        <w:rPr>
          <w:rFonts w:ascii="Arial" w:hAnsi="Arial" w:cs="Arial"/>
          <w:sz w:val="20"/>
          <w:szCs w:val="20"/>
        </w:rPr>
        <w:t>Running Batch Edit checks for the committed data of the subjects.</w:t>
      </w:r>
    </w:p>
    <w:p w14:paraId="74C4879A" w14:textId="44E615D4" w:rsidR="00E132CE" w:rsidRDefault="003C16E9" w:rsidP="00E132CE">
      <w:pPr>
        <w:spacing w:line="360" w:lineRule="auto"/>
        <w:ind w:left="360" w:right="-720" w:firstLine="360"/>
        <w:jc w:val="both"/>
        <w:rPr>
          <w:rFonts w:ascii="Arial" w:hAnsi="Arial" w:cs="Arial"/>
          <w:b/>
        </w:rPr>
      </w:pPr>
      <w:r>
        <w:rPr>
          <w:rFonts w:ascii="Arial" w:hAnsi="Arial" w:cs="Arial"/>
          <w:b/>
          <w:sz w:val="22"/>
        </w:rPr>
        <w:t>Workflow: DDE, Comparison Reconciliation and Batch Edit Checks</w:t>
      </w:r>
      <w:r w:rsidR="00E132CE" w:rsidRPr="0011708D">
        <w:rPr>
          <w:rFonts w:ascii="Arial" w:hAnsi="Arial" w:cs="Arial"/>
          <w:b/>
          <w:sz w:val="22"/>
        </w:rPr>
        <w:t>:</w:t>
      </w:r>
    </w:p>
    <w:p w14:paraId="32932093" w14:textId="1780EE49" w:rsidR="00E132CE" w:rsidRDefault="000411C3" w:rsidP="00E132CE">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Data Manager Enrolls the subjects into the study, post which the paper/hard copies of CRF are sent to the site.</w:t>
      </w:r>
    </w:p>
    <w:p w14:paraId="0E0D7A99" w14:textId="33F2AFD4" w:rsidR="000411C3" w:rsidRDefault="000411C3" w:rsidP="00E132CE">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 xml:space="preserve">Data is captured in the hardcopies of the </w:t>
      </w:r>
      <w:r w:rsidR="00D328AA">
        <w:rPr>
          <w:rFonts w:ascii="Arial" w:hAnsi="Arial" w:cs="Arial"/>
          <w:sz w:val="20"/>
          <w:szCs w:val="20"/>
        </w:rPr>
        <w:t>e</w:t>
      </w:r>
      <w:r>
        <w:rPr>
          <w:rFonts w:ascii="Arial" w:hAnsi="Arial" w:cs="Arial"/>
          <w:sz w:val="20"/>
          <w:szCs w:val="20"/>
        </w:rPr>
        <w:t>CRF, by the site personnel and is sent to the Data Management team.</w:t>
      </w:r>
    </w:p>
    <w:p w14:paraId="16102719" w14:textId="2BD7D2B5" w:rsidR="000411C3" w:rsidRDefault="000411C3" w:rsidP="00E132CE">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The Data Management team performs the Double Data Entry (First pass entry followed by the second pass data entry), in the eCRF pages.</w:t>
      </w:r>
    </w:p>
    <w:p w14:paraId="39E5E418" w14:textId="0E23AF5C" w:rsidR="000411C3" w:rsidRDefault="000411C3" w:rsidP="00E132CE">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 xml:space="preserve">Data Manager reconciles the data entered by both the operators. </w:t>
      </w:r>
      <w:r w:rsidR="00B86210">
        <w:rPr>
          <w:rFonts w:ascii="Arial" w:hAnsi="Arial" w:cs="Arial"/>
          <w:sz w:val="20"/>
          <w:szCs w:val="20"/>
        </w:rPr>
        <w:t>Choosing one value, if different data is entered by the DDE operators for a given item and committing it to the database is at the Data Manager’s discretion.</w:t>
      </w:r>
    </w:p>
    <w:p w14:paraId="25371F79" w14:textId="32922CF8" w:rsidR="00D328AA" w:rsidRDefault="00D328AA" w:rsidP="00D328A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lastRenderedPageBreak/>
        <w:t>Data Manager runs the batch edit checks after committing the data to the database.</w:t>
      </w:r>
    </w:p>
    <w:p w14:paraId="2CD3EA21" w14:textId="7F88FDCA" w:rsidR="00D328AA" w:rsidRDefault="00D328AA" w:rsidP="00D328A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Individual queries are printed from the Query List and are sent to the site for Resolution via post.</w:t>
      </w:r>
    </w:p>
    <w:p w14:paraId="3B4C7749" w14:textId="6B3AE739" w:rsidR="00D328AA" w:rsidRDefault="00D328AA" w:rsidP="00D328A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Status of the queries is updated by the Data Manager on receiving a response from the site.</w:t>
      </w:r>
    </w:p>
    <w:p w14:paraId="11A23A6A" w14:textId="77777777" w:rsidR="00D328AA" w:rsidRDefault="00D328AA" w:rsidP="00D328AA">
      <w:pPr>
        <w:spacing w:line="360" w:lineRule="auto"/>
        <w:rPr>
          <w:rFonts w:ascii="Arial" w:hAnsi="Arial" w:cs="Arial"/>
          <w:sz w:val="20"/>
          <w:szCs w:val="20"/>
        </w:rPr>
      </w:pPr>
    </w:p>
    <w:p w14:paraId="055F3A8A" w14:textId="31557CAD" w:rsidR="00D328AA" w:rsidRDefault="00D328AA" w:rsidP="00D328AA">
      <w:pPr>
        <w:spacing w:line="360" w:lineRule="auto"/>
        <w:rPr>
          <w:rFonts w:ascii="Arial" w:hAnsi="Arial" w:cs="Arial"/>
          <w:b/>
          <w:color w:val="404040" w:themeColor="text1" w:themeTint="BF"/>
          <w:sz w:val="28"/>
          <w:szCs w:val="28"/>
        </w:rPr>
      </w:pPr>
      <w:r w:rsidRPr="00D328AA">
        <w:rPr>
          <w:rFonts w:ascii="Arial" w:hAnsi="Arial" w:cs="Arial"/>
          <w:b/>
          <w:color w:val="404040" w:themeColor="text1" w:themeTint="BF"/>
          <w:sz w:val="28"/>
          <w:szCs w:val="28"/>
        </w:rPr>
        <w:t>COMPARISON RECONCILIATION</w:t>
      </w:r>
    </w:p>
    <w:p w14:paraId="7760E3B0" w14:textId="77777777" w:rsidR="00D328AA" w:rsidRDefault="00D328AA" w:rsidP="00D328AA">
      <w:pPr>
        <w:spacing w:line="360" w:lineRule="auto"/>
        <w:rPr>
          <w:rFonts w:ascii="Arial" w:hAnsi="Arial" w:cs="Arial"/>
          <w:b/>
          <w:color w:val="404040" w:themeColor="text1" w:themeTint="BF"/>
          <w:sz w:val="28"/>
          <w:szCs w:val="28"/>
        </w:rPr>
      </w:pPr>
    </w:p>
    <w:p w14:paraId="04A6D31D" w14:textId="77777777" w:rsidR="005F0499" w:rsidRDefault="00D328AA" w:rsidP="005F0499">
      <w:pPr>
        <w:pStyle w:val="ListParagraph"/>
        <w:numPr>
          <w:ilvl w:val="0"/>
          <w:numId w:val="9"/>
        </w:numPr>
        <w:tabs>
          <w:tab w:val="clear" w:pos="720"/>
          <w:tab w:val="num" w:pos="1080"/>
        </w:tabs>
        <w:spacing w:line="360" w:lineRule="auto"/>
        <w:ind w:left="1080"/>
        <w:rPr>
          <w:rFonts w:ascii="Arial" w:hAnsi="Arial" w:cs="Arial"/>
          <w:sz w:val="20"/>
          <w:szCs w:val="20"/>
        </w:rPr>
      </w:pPr>
      <w:r w:rsidRPr="005F0499">
        <w:rPr>
          <w:rFonts w:ascii="Arial" w:hAnsi="Arial" w:cs="Arial"/>
          <w:sz w:val="20"/>
          <w:szCs w:val="20"/>
        </w:rPr>
        <w:t>Click on Comparison Reconciliation from the Double Data Entry</w:t>
      </w:r>
      <w:r w:rsidR="005F0499" w:rsidRPr="005F0499">
        <w:rPr>
          <w:rFonts w:ascii="Arial" w:hAnsi="Arial" w:cs="Arial"/>
          <w:sz w:val="20"/>
          <w:szCs w:val="20"/>
        </w:rPr>
        <w:t xml:space="preserve"> dropdown in the header of the page.</w:t>
      </w:r>
    </w:p>
    <w:p w14:paraId="78DDF5FF" w14:textId="77777777" w:rsidR="005F0499" w:rsidRDefault="00D328AA" w:rsidP="005F0499">
      <w:pPr>
        <w:spacing w:line="360" w:lineRule="auto"/>
        <w:rPr>
          <w:rFonts w:ascii="Arial" w:hAnsi="Arial" w:cs="Arial"/>
          <w:b/>
          <w:noProof/>
          <w:sz w:val="22"/>
          <w:szCs w:val="22"/>
          <w:lang w:val="en-IN" w:eastAsia="en-IN"/>
        </w:rPr>
      </w:pPr>
      <w:r>
        <w:rPr>
          <w:noProof/>
        </w:rPr>
        <w:drawing>
          <wp:inline distT="0" distB="0" distL="0" distR="0" wp14:anchorId="04D229EF" wp14:editId="47266D12">
            <wp:extent cx="5934075" cy="1405255"/>
            <wp:effectExtent l="190500" t="190500" r="200025" b="194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279" cy="1410750"/>
                    </a:xfrm>
                    <a:prstGeom prst="rect">
                      <a:avLst/>
                    </a:prstGeom>
                    <a:ln>
                      <a:noFill/>
                    </a:ln>
                    <a:effectLst>
                      <a:outerShdw blurRad="190500" algn="tl" rotWithShape="0">
                        <a:srgbClr val="000000">
                          <a:alpha val="70000"/>
                        </a:srgbClr>
                      </a:outerShdw>
                    </a:effectLst>
                  </pic:spPr>
                </pic:pic>
              </a:graphicData>
            </a:graphic>
          </wp:inline>
        </w:drawing>
      </w:r>
      <w:r w:rsidRPr="005F0499">
        <w:rPr>
          <w:rFonts w:ascii="Arial" w:hAnsi="Arial" w:cs="Arial"/>
          <w:b/>
          <w:noProof/>
          <w:sz w:val="22"/>
          <w:szCs w:val="22"/>
          <w:lang w:val="en-IN" w:eastAsia="en-IN"/>
        </w:rPr>
        <w:t xml:space="preserve">                                           </w:t>
      </w:r>
      <w:r w:rsidR="005F0499">
        <w:rPr>
          <w:rFonts w:ascii="Arial" w:hAnsi="Arial" w:cs="Arial"/>
          <w:b/>
          <w:noProof/>
          <w:sz w:val="22"/>
          <w:szCs w:val="22"/>
          <w:lang w:val="en-IN" w:eastAsia="en-IN"/>
        </w:rPr>
        <w:t xml:space="preserve">                 </w:t>
      </w:r>
    </w:p>
    <w:p w14:paraId="23CCFD7B" w14:textId="77777777" w:rsidR="005F0499" w:rsidRDefault="005F0499" w:rsidP="005F0499">
      <w:pPr>
        <w:spacing w:line="360" w:lineRule="auto"/>
        <w:rPr>
          <w:rFonts w:ascii="Arial" w:hAnsi="Arial" w:cs="Arial"/>
          <w:b/>
          <w:noProof/>
          <w:sz w:val="22"/>
          <w:szCs w:val="22"/>
          <w:lang w:val="en-IN" w:eastAsia="en-IN"/>
        </w:rPr>
      </w:pPr>
    </w:p>
    <w:p w14:paraId="58320D35" w14:textId="0A251EA5" w:rsidR="00E132CE" w:rsidRDefault="005F0499" w:rsidP="005F0499">
      <w:pPr>
        <w:spacing w:line="360" w:lineRule="auto"/>
        <w:rPr>
          <w:rFonts w:ascii="Arial" w:hAnsi="Arial" w:cs="Arial"/>
          <w:sz w:val="18"/>
          <w:szCs w:val="18"/>
        </w:rPr>
      </w:pPr>
      <w:r>
        <w:rPr>
          <w:rFonts w:ascii="Arial" w:hAnsi="Arial" w:cs="Arial"/>
          <w:b/>
          <w:noProof/>
          <w:sz w:val="22"/>
          <w:szCs w:val="22"/>
          <w:lang w:val="en-IN" w:eastAsia="en-IN"/>
        </w:rPr>
        <w:t xml:space="preserve">                                        </w:t>
      </w:r>
      <w:r w:rsidR="00D328AA" w:rsidRPr="005F0499">
        <w:rPr>
          <w:rFonts w:ascii="Arial" w:hAnsi="Arial" w:cs="Arial"/>
          <w:sz w:val="18"/>
          <w:szCs w:val="18"/>
        </w:rPr>
        <w:t>4.3.1: Data Manager – Comparison Reconciliation</w:t>
      </w:r>
    </w:p>
    <w:p w14:paraId="7C9359B5" w14:textId="77777777" w:rsidR="005F0499" w:rsidRDefault="005F0499" w:rsidP="005F0499">
      <w:pPr>
        <w:spacing w:line="360" w:lineRule="auto"/>
        <w:rPr>
          <w:rFonts w:ascii="Arial" w:hAnsi="Arial" w:cs="Arial"/>
          <w:sz w:val="18"/>
          <w:szCs w:val="18"/>
        </w:rPr>
      </w:pPr>
    </w:p>
    <w:p w14:paraId="22132B8E" w14:textId="77777777" w:rsidR="00D328AA" w:rsidRDefault="00D328AA" w:rsidP="00D328AA">
      <w:pPr>
        <w:spacing w:line="360" w:lineRule="auto"/>
        <w:rPr>
          <w:rFonts w:ascii="Arial" w:hAnsi="Arial" w:cs="Arial"/>
          <w:sz w:val="18"/>
          <w:szCs w:val="18"/>
        </w:rPr>
      </w:pPr>
    </w:p>
    <w:p w14:paraId="3C1FBFFF" w14:textId="77777777" w:rsidR="005F0499" w:rsidRPr="005F0499" w:rsidRDefault="005F0499" w:rsidP="005F0499">
      <w:pPr>
        <w:pStyle w:val="ListParagraph"/>
        <w:numPr>
          <w:ilvl w:val="0"/>
          <w:numId w:val="9"/>
        </w:numPr>
        <w:tabs>
          <w:tab w:val="clear" w:pos="720"/>
          <w:tab w:val="num" w:pos="1080"/>
        </w:tabs>
        <w:spacing w:line="360" w:lineRule="auto"/>
        <w:ind w:left="1080"/>
        <w:rPr>
          <w:rFonts w:ascii="Arial" w:hAnsi="Arial" w:cs="Arial"/>
          <w:sz w:val="20"/>
          <w:szCs w:val="20"/>
        </w:rPr>
      </w:pPr>
      <w:r w:rsidRPr="005F0499">
        <w:rPr>
          <w:rFonts w:ascii="Arial" w:hAnsi="Arial" w:cs="Arial"/>
          <w:sz w:val="20"/>
          <w:szCs w:val="20"/>
        </w:rPr>
        <w:t>Comparison Reconciliation page opens.</w:t>
      </w:r>
      <w:r>
        <w:rPr>
          <w:rFonts w:ascii="Arial" w:hAnsi="Arial" w:cs="Arial"/>
          <w:sz w:val="20"/>
          <w:szCs w:val="20"/>
        </w:rPr>
        <w:t xml:space="preserve"> Select the Site and subject for data verification, from the drop downs provided for ‘Site’ and ‘Subject.</w:t>
      </w:r>
    </w:p>
    <w:p w14:paraId="505A45D9" w14:textId="0FFA3DFA" w:rsidR="005F0499" w:rsidRPr="005F0499" w:rsidRDefault="005F0499" w:rsidP="005F0499">
      <w:pPr>
        <w:tabs>
          <w:tab w:val="num" w:pos="1080"/>
        </w:tabs>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1A9282E9" wp14:editId="49EE06D5">
            <wp:extent cx="5762625" cy="2668905"/>
            <wp:effectExtent l="190500" t="190500" r="200025" b="1885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154" t="843" r="4102" b="15450"/>
                    <a:stretch/>
                  </pic:blipFill>
                  <pic:spPr bwMode="auto">
                    <a:xfrm>
                      <a:off x="0" y="0"/>
                      <a:ext cx="5772156" cy="26733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7AA4DA" w14:textId="5C2AAE66" w:rsidR="00D328AA" w:rsidRDefault="005F0499" w:rsidP="00D328AA">
      <w:pPr>
        <w:spacing w:line="360" w:lineRule="auto"/>
        <w:rPr>
          <w:rFonts w:ascii="Arial" w:hAnsi="Arial" w:cs="Arial"/>
          <w:sz w:val="18"/>
          <w:szCs w:val="18"/>
        </w:rPr>
      </w:pPr>
      <w:r>
        <w:rPr>
          <w:rFonts w:ascii="Arial" w:hAnsi="Arial" w:cs="Arial"/>
          <w:b/>
          <w:noProof/>
          <w:sz w:val="22"/>
          <w:szCs w:val="22"/>
          <w:lang w:val="en-IN" w:eastAsia="en-IN"/>
        </w:rPr>
        <w:t xml:space="preserve">                                   </w:t>
      </w:r>
      <w:r w:rsidRPr="005F0499">
        <w:rPr>
          <w:rFonts w:ascii="Arial" w:hAnsi="Arial" w:cs="Arial"/>
          <w:sz w:val="18"/>
          <w:szCs w:val="18"/>
        </w:rPr>
        <w:t>4.</w:t>
      </w:r>
      <w:r>
        <w:rPr>
          <w:rFonts w:ascii="Arial" w:hAnsi="Arial" w:cs="Arial"/>
          <w:sz w:val="18"/>
          <w:szCs w:val="18"/>
        </w:rPr>
        <w:t>3.2</w:t>
      </w:r>
      <w:r w:rsidRPr="005F0499">
        <w:rPr>
          <w:rFonts w:ascii="Arial" w:hAnsi="Arial" w:cs="Arial"/>
          <w:sz w:val="18"/>
          <w:szCs w:val="18"/>
        </w:rPr>
        <w:t>: Data Manager – Comparison Reconciliation</w:t>
      </w:r>
      <w:r>
        <w:rPr>
          <w:rFonts w:ascii="Arial" w:hAnsi="Arial" w:cs="Arial"/>
          <w:sz w:val="18"/>
          <w:szCs w:val="18"/>
        </w:rPr>
        <w:t xml:space="preserve"> (Select Site &amp; Subject)</w:t>
      </w:r>
    </w:p>
    <w:p w14:paraId="6C715884" w14:textId="77777777" w:rsidR="001F080D" w:rsidRDefault="001F080D" w:rsidP="00D328AA">
      <w:pPr>
        <w:spacing w:line="360" w:lineRule="auto"/>
        <w:rPr>
          <w:rFonts w:ascii="Arial" w:hAnsi="Arial" w:cs="Arial"/>
          <w:b/>
          <w:sz w:val="22"/>
          <w:szCs w:val="22"/>
        </w:rPr>
      </w:pPr>
    </w:p>
    <w:p w14:paraId="5DDA0CAC" w14:textId="662B73B0" w:rsidR="005F0499" w:rsidRDefault="005F0499" w:rsidP="005F0499">
      <w:pPr>
        <w:pStyle w:val="ListParagraph"/>
        <w:numPr>
          <w:ilvl w:val="0"/>
          <w:numId w:val="9"/>
        </w:numPr>
        <w:tabs>
          <w:tab w:val="clear" w:pos="720"/>
          <w:tab w:val="num" w:pos="1080"/>
        </w:tabs>
        <w:spacing w:line="360" w:lineRule="auto"/>
        <w:ind w:left="1080"/>
        <w:rPr>
          <w:rFonts w:ascii="Arial" w:hAnsi="Arial" w:cs="Arial"/>
          <w:sz w:val="20"/>
          <w:szCs w:val="20"/>
        </w:rPr>
      </w:pPr>
      <w:r w:rsidRPr="005F0499">
        <w:rPr>
          <w:rFonts w:ascii="Arial" w:hAnsi="Arial" w:cs="Arial"/>
          <w:sz w:val="20"/>
          <w:szCs w:val="20"/>
        </w:rPr>
        <w:t>Comparison Reconciliation page opens.</w:t>
      </w:r>
      <w:r>
        <w:rPr>
          <w:rFonts w:ascii="Arial" w:hAnsi="Arial" w:cs="Arial"/>
          <w:sz w:val="20"/>
          <w:szCs w:val="20"/>
        </w:rPr>
        <w:t xml:space="preserve"> Select the Site and subject for data verification, from the drop downs p</w:t>
      </w:r>
      <w:r w:rsidR="00B86210">
        <w:rPr>
          <w:rFonts w:ascii="Arial" w:hAnsi="Arial" w:cs="Arial"/>
          <w:sz w:val="20"/>
          <w:szCs w:val="20"/>
        </w:rPr>
        <w:t>rovided for ‘Site’ and ‘Subject, respectively.</w:t>
      </w:r>
    </w:p>
    <w:p w14:paraId="0E1F9983" w14:textId="2760D8F5" w:rsidR="001F080D" w:rsidRDefault="001F080D" w:rsidP="005F0499">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 xml:space="preserve">On selecting the Site and subject, ‘Compare and Reconcile’ button appears on the screen, below the drop downs. </w:t>
      </w:r>
    </w:p>
    <w:p w14:paraId="250125A7" w14:textId="46A8A19F" w:rsidR="001F080D" w:rsidRPr="001F080D" w:rsidRDefault="001F080D" w:rsidP="0087578E">
      <w:pPr>
        <w:pStyle w:val="ListParagraph"/>
        <w:numPr>
          <w:ilvl w:val="0"/>
          <w:numId w:val="9"/>
        </w:numPr>
        <w:tabs>
          <w:tab w:val="clear" w:pos="720"/>
          <w:tab w:val="num" w:pos="1080"/>
        </w:tabs>
        <w:spacing w:line="360" w:lineRule="auto"/>
        <w:ind w:left="1080"/>
        <w:rPr>
          <w:rFonts w:ascii="Arial" w:hAnsi="Arial" w:cs="Arial"/>
          <w:sz w:val="20"/>
          <w:szCs w:val="20"/>
        </w:rPr>
      </w:pPr>
      <w:r w:rsidRPr="001F080D">
        <w:rPr>
          <w:rFonts w:ascii="Arial" w:hAnsi="Arial" w:cs="Arial"/>
          <w:sz w:val="20"/>
          <w:szCs w:val="20"/>
        </w:rPr>
        <w:t>Click on the ‘Compare and Reconcile’ button to see the Reconciliation report of the selected subject.</w:t>
      </w:r>
    </w:p>
    <w:p w14:paraId="2D34CE46" w14:textId="04AB5985" w:rsidR="005F0499" w:rsidRDefault="005F0499" w:rsidP="00D328AA">
      <w:pPr>
        <w:spacing w:line="360" w:lineRule="auto"/>
        <w:rPr>
          <w:rFonts w:ascii="Arial" w:hAnsi="Arial" w:cs="Arial"/>
          <w:b/>
          <w:sz w:val="22"/>
          <w:szCs w:val="22"/>
        </w:rPr>
      </w:pPr>
      <w:r>
        <w:rPr>
          <w:noProof/>
        </w:rPr>
        <w:drawing>
          <wp:inline distT="0" distB="0" distL="0" distR="0" wp14:anchorId="3C95FAD7" wp14:editId="008FB382">
            <wp:extent cx="5905500" cy="2114550"/>
            <wp:effectExtent l="190500" t="190500" r="190500" b="1905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3" t="3021" r="4955" b="2869"/>
                    <a:stretch/>
                  </pic:blipFill>
                  <pic:spPr bwMode="auto">
                    <a:xfrm>
                      <a:off x="0" y="0"/>
                      <a:ext cx="5911896" cy="21168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A76315" w14:textId="402085AF" w:rsidR="001F080D" w:rsidRDefault="001F080D" w:rsidP="001F080D">
      <w:pPr>
        <w:spacing w:line="360" w:lineRule="auto"/>
        <w:rPr>
          <w:rFonts w:ascii="Arial" w:hAnsi="Arial" w:cs="Arial"/>
          <w:sz w:val="18"/>
          <w:szCs w:val="18"/>
        </w:rPr>
      </w:pPr>
      <w:r>
        <w:rPr>
          <w:rFonts w:ascii="Arial" w:hAnsi="Arial" w:cs="Arial"/>
          <w:sz w:val="18"/>
          <w:szCs w:val="18"/>
        </w:rPr>
        <w:t xml:space="preserve">                             </w:t>
      </w:r>
      <w:r w:rsidRPr="005F0499">
        <w:rPr>
          <w:rFonts w:ascii="Arial" w:hAnsi="Arial" w:cs="Arial"/>
          <w:sz w:val="18"/>
          <w:szCs w:val="18"/>
        </w:rPr>
        <w:t>4.</w:t>
      </w:r>
      <w:r>
        <w:rPr>
          <w:rFonts w:ascii="Arial" w:hAnsi="Arial" w:cs="Arial"/>
          <w:sz w:val="18"/>
          <w:szCs w:val="18"/>
        </w:rPr>
        <w:t>3.3</w:t>
      </w:r>
      <w:r w:rsidRPr="005F0499">
        <w:rPr>
          <w:rFonts w:ascii="Arial" w:hAnsi="Arial" w:cs="Arial"/>
          <w:sz w:val="18"/>
          <w:szCs w:val="18"/>
        </w:rPr>
        <w:t>: Data Manager – Comparison Reconciliation</w:t>
      </w:r>
      <w:r>
        <w:rPr>
          <w:rFonts w:ascii="Arial" w:hAnsi="Arial" w:cs="Arial"/>
          <w:sz w:val="18"/>
          <w:szCs w:val="18"/>
        </w:rPr>
        <w:t xml:space="preserve"> (Reconciliation Report)</w:t>
      </w:r>
    </w:p>
    <w:p w14:paraId="0989F6D7" w14:textId="7F859854" w:rsidR="001F080D" w:rsidRDefault="001F080D" w:rsidP="001F080D">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lastRenderedPageBreak/>
        <w:t xml:space="preserve">Reconciliation details of the subject are displayed in a table which provides the Site ID, Reconciliation Report (link), Reconciliation Date and the Status. </w:t>
      </w:r>
    </w:p>
    <w:p w14:paraId="25AE9A0A" w14:textId="7BF959D2" w:rsidR="005539CA" w:rsidRDefault="001F080D" w:rsidP="001F080D">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If the DDE (both first and second pass entry) is not performed for a given subject, the status appears</w:t>
      </w:r>
      <w:r w:rsidR="005539CA">
        <w:rPr>
          <w:rFonts w:ascii="Arial" w:hAnsi="Arial" w:cs="Arial"/>
          <w:sz w:val="20"/>
          <w:szCs w:val="20"/>
        </w:rPr>
        <w:t xml:space="preserve"> as an Exclamation mark (in yellow)</w:t>
      </w:r>
      <w:r>
        <w:rPr>
          <w:rFonts w:ascii="Arial" w:hAnsi="Arial" w:cs="Arial"/>
          <w:sz w:val="20"/>
          <w:szCs w:val="20"/>
        </w:rPr>
        <w:t xml:space="preserve">. </w:t>
      </w:r>
      <w:r w:rsidR="00B86210">
        <w:rPr>
          <w:rFonts w:ascii="Arial" w:hAnsi="Arial" w:cs="Arial"/>
          <w:sz w:val="20"/>
          <w:szCs w:val="20"/>
        </w:rPr>
        <w:t xml:space="preserve">Mouse over on this icon shows, </w:t>
      </w:r>
      <w:r w:rsidR="005539CA">
        <w:rPr>
          <w:rFonts w:ascii="Arial" w:hAnsi="Arial" w:cs="Arial"/>
          <w:sz w:val="20"/>
          <w:szCs w:val="20"/>
        </w:rPr>
        <w:t>‘Pending Selection.’</w:t>
      </w:r>
    </w:p>
    <w:p w14:paraId="12E1E7C8" w14:textId="36583598" w:rsidR="001F080D" w:rsidRDefault="001F080D" w:rsidP="001F080D">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If the DDE has been performed for a subject</w:t>
      </w:r>
      <w:r w:rsidR="005539CA">
        <w:rPr>
          <w:rFonts w:ascii="Arial" w:hAnsi="Arial" w:cs="Arial"/>
          <w:sz w:val="20"/>
          <w:szCs w:val="20"/>
        </w:rPr>
        <w:t xml:space="preserve"> and the selected values are saved and committed to the DB</w:t>
      </w:r>
      <w:r>
        <w:rPr>
          <w:rFonts w:ascii="Arial" w:hAnsi="Arial" w:cs="Arial"/>
          <w:sz w:val="20"/>
          <w:szCs w:val="20"/>
        </w:rPr>
        <w:t xml:space="preserve">, the status is displayed </w:t>
      </w:r>
      <w:r w:rsidR="005539CA">
        <w:rPr>
          <w:rFonts w:ascii="Arial" w:hAnsi="Arial" w:cs="Arial"/>
          <w:sz w:val="20"/>
          <w:szCs w:val="20"/>
        </w:rPr>
        <w:t>in</w:t>
      </w:r>
      <w:r>
        <w:rPr>
          <w:rFonts w:ascii="Arial" w:hAnsi="Arial" w:cs="Arial"/>
          <w:sz w:val="20"/>
          <w:szCs w:val="20"/>
        </w:rPr>
        <w:t xml:space="preserve"> a green colored tick mark, as seen in the screenshot.</w:t>
      </w:r>
    </w:p>
    <w:p w14:paraId="0DE9EF0D" w14:textId="027828B7" w:rsidR="005539CA" w:rsidRDefault="005539CA" w:rsidP="001F080D">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If there is no data available to compare and reconcile for a subject, the status appears in a red colored cross mark.</w:t>
      </w:r>
    </w:p>
    <w:p w14:paraId="6710EEF8" w14:textId="279F240D" w:rsidR="001F080D" w:rsidRDefault="005539CA" w:rsidP="001F080D">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 xml:space="preserve">If the status is ‘Pending selection’, </w:t>
      </w:r>
      <w:r w:rsidR="001F080D">
        <w:rPr>
          <w:rFonts w:ascii="Arial" w:hAnsi="Arial" w:cs="Arial"/>
          <w:sz w:val="20"/>
          <w:szCs w:val="20"/>
        </w:rPr>
        <w:t>Click on the Comparison &amp; Reconciliation Report</w:t>
      </w:r>
      <w:r w:rsidR="00305AE7">
        <w:rPr>
          <w:rFonts w:ascii="Arial" w:hAnsi="Arial" w:cs="Arial"/>
          <w:sz w:val="20"/>
          <w:szCs w:val="20"/>
        </w:rPr>
        <w:t xml:space="preserve"> link</w:t>
      </w:r>
      <w:r w:rsidR="001F080D">
        <w:rPr>
          <w:rFonts w:ascii="Arial" w:hAnsi="Arial" w:cs="Arial"/>
          <w:sz w:val="20"/>
          <w:szCs w:val="20"/>
        </w:rPr>
        <w:t>.</w:t>
      </w:r>
    </w:p>
    <w:p w14:paraId="626230A2" w14:textId="117368D0" w:rsidR="002A7CA7" w:rsidRPr="002A7CA7" w:rsidRDefault="002A7CA7" w:rsidP="00305AE7">
      <w:pPr>
        <w:pStyle w:val="ListParagraph"/>
        <w:numPr>
          <w:ilvl w:val="0"/>
          <w:numId w:val="9"/>
        </w:numPr>
        <w:tabs>
          <w:tab w:val="clear" w:pos="720"/>
          <w:tab w:val="num" w:pos="1080"/>
        </w:tabs>
        <w:spacing w:line="360" w:lineRule="auto"/>
        <w:ind w:left="1080"/>
        <w:rPr>
          <w:rFonts w:ascii="Arial" w:hAnsi="Arial" w:cs="Arial"/>
          <w:sz w:val="20"/>
          <w:szCs w:val="20"/>
        </w:rPr>
      </w:pPr>
      <w:r w:rsidRPr="002A7CA7">
        <w:rPr>
          <w:rFonts w:ascii="Arial" w:hAnsi="Arial" w:cs="Arial"/>
          <w:sz w:val="20"/>
          <w:szCs w:val="20"/>
        </w:rPr>
        <w:t>Comparison Reconciliation Report page opens.</w:t>
      </w:r>
    </w:p>
    <w:p w14:paraId="0FC9D385" w14:textId="7ADB39E1" w:rsidR="002A7CA7" w:rsidRPr="002A7CA7" w:rsidRDefault="002A7CA7" w:rsidP="002A7CA7">
      <w:pPr>
        <w:spacing w:line="360" w:lineRule="auto"/>
        <w:rPr>
          <w:rFonts w:ascii="Arial" w:hAnsi="Arial" w:cs="Arial"/>
          <w:sz w:val="20"/>
          <w:szCs w:val="20"/>
        </w:rPr>
      </w:pPr>
      <w:r>
        <w:rPr>
          <w:noProof/>
        </w:rPr>
        <w:drawing>
          <wp:inline distT="0" distB="0" distL="0" distR="0" wp14:anchorId="474861ED" wp14:editId="224B6C1A">
            <wp:extent cx="5514975" cy="3415030"/>
            <wp:effectExtent l="190500" t="171450" r="200025" b="1854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84" t="-561" r="4920"/>
                    <a:stretch/>
                  </pic:blipFill>
                  <pic:spPr bwMode="auto">
                    <a:xfrm>
                      <a:off x="0" y="0"/>
                      <a:ext cx="5514975" cy="3415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511B3B4" w14:textId="51E55FD4" w:rsidR="002A7CA7" w:rsidRDefault="002A7CA7" w:rsidP="002A7CA7">
      <w:pPr>
        <w:spacing w:line="360" w:lineRule="auto"/>
        <w:rPr>
          <w:rFonts w:ascii="Arial" w:hAnsi="Arial" w:cs="Arial"/>
          <w:sz w:val="18"/>
          <w:szCs w:val="18"/>
        </w:rPr>
      </w:pPr>
      <w:r>
        <w:rPr>
          <w:rFonts w:ascii="Arial" w:hAnsi="Arial" w:cs="Arial"/>
          <w:sz w:val="18"/>
          <w:szCs w:val="18"/>
        </w:rPr>
        <w:t xml:space="preserve">                           </w:t>
      </w:r>
      <w:r w:rsidRPr="005F0499">
        <w:rPr>
          <w:rFonts w:ascii="Arial" w:hAnsi="Arial" w:cs="Arial"/>
          <w:sz w:val="18"/>
          <w:szCs w:val="18"/>
        </w:rPr>
        <w:t>4.</w:t>
      </w:r>
      <w:r>
        <w:rPr>
          <w:rFonts w:ascii="Arial" w:hAnsi="Arial" w:cs="Arial"/>
          <w:sz w:val="18"/>
          <w:szCs w:val="18"/>
        </w:rPr>
        <w:t>3.4</w:t>
      </w:r>
      <w:r w:rsidRPr="005F0499">
        <w:rPr>
          <w:rFonts w:ascii="Arial" w:hAnsi="Arial" w:cs="Arial"/>
          <w:sz w:val="18"/>
          <w:szCs w:val="18"/>
        </w:rPr>
        <w:t>: Data Manager – Comparison Reconciliation</w:t>
      </w:r>
      <w:r>
        <w:rPr>
          <w:rFonts w:ascii="Arial" w:hAnsi="Arial" w:cs="Arial"/>
          <w:sz w:val="18"/>
          <w:szCs w:val="18"/>
        </w:rPr>
        <w:t xml:space="preserve"> Report Page</w:t>
      </w:r>
    </w:p>
    <w:p w14:paraId="6EAC7402" w14:textId="77777777" w:rsidR="002A7CA7" w:rsidRDefault="002A7CA7" w:rsidP="002A7CA7">
      <w:pPr>
        <w:spacing w:line="360" w:lineRule="auto"/>
        <w:rPr>
          <w:rFonts w:ascii="Arial" w:hAnsi="Arial" w:cs="Arial"/>
          <w:sz w:val="20"/>
          <w:szCs w:val="20"/>
        </w:rPr>
      </w:pPr>
    </w:p>
    <w:p w14:paraId="2552A5B9" w14:textId="1F36D733" w:rsidR="002A7CA7" w:rsidRDefault="002A7CA7" w:rsidP="002A7CA7">
      <w:pPr>
        <w:pStyle w:val="ListParagraph"/>
        <w:numPr>
          <w:ilvl w:val="0"/>
          <w:numId w:val="9"/>
        </w:numPr>
        <w:tabs>
          <w:tab w:val="clear" w:pos="720"/>
          <w:tab w:val="num" w:pos="1080"/>
        </w:tabs>
        <w:spacing w:line="360" w:lineRule="auto"/>
        <w:ind w:left="1080"/>
        <w:rPr>
          <w:rFonts w:ascii="Arial" w:hAnsi="Arial" w:cs="Arial"/>
          <w:sz w:val="20"/>
          <w:szCs w:val="20"/>
        </w:rPr>
      </w:pPr>
      <w:r w:rsidRPr="002A7CA7">
        <w:rPr>
          <w:rFonts w:ascii="Arial" w:hAnsi="Arial" w:cs="Arial"/>
          <w:sz w:val="20"/>
          <w:szCs w:val="20"/>
        </w:rPr>
        <w:t xml:space="preserve">Comparison Reconciliation Report </w:t>
      </w:r>
      <w:r>
        <w:rPr>
          <w:rFonts w:ascii="Arial" w:hAnsi="Arial" w:cs="Arial"/>
          <w:sz w:val="20"/>
          <w:szCs w:val="20"/>
        </w:rPr>
        <w:t xml:space="preserve">page displays the first and second pass data entry values, entered for individual items. These DDE values appear on </w:t>
      </w:r>
      <w:r w:rsidR="0000373B">
        <w:rPr>
          <w:rFonts w:ascii="Arial" w:hAnsi="Arial" w:cs="Arial"/>
          <w:sz w:val="20"/>
          <w:szCs w:val="20"/>
        </w:rPr>
        <w:t>this</w:t>
      </w:r>
      <w:r>
        <w:rPr>
          <w:rFonts w:ascii="Arial" w:hAnsi="Arial" w:cs="Arial"/>
          <w:sz w:val="20"/>
          <w:szCs w:val="20"/>
        </w:rPr>
        <w:t xml:space="preserve"> page, only if </w:t>
      </w:r>
      <w:r w:rsidR="00305AE7">
        <w:rPr>
          <w:rFonts w:ascii="Arial" w:hAnsi="Arial" w:cs="Arial"/>
          <w:sz w:val="20"/>
          <w:szCs w:val="20"/>
        </w:rPr>
        <w:t xml:space="preserve">the </w:t>
      </w:r>
      <w:r w:rsidR="0000373B">
        <w:rPr>
          <w:rFonts w:ascii="Arial" w:hAnsi="Arial" w:cs="Arial"/>
          <w:sz w:val="20"/>
          <w:szCs w:val="20"/>
        </w:rPr>
        <w:t>entered values</w:t>
      </w:r>
      <w:r>
        <w:rPr>
          <w:rFonts w:ascii="Arial" w:hAnsi="Arial" w:cs="Arial"/>
          <w:sz w:val="20"/>
          <w:szCs w:val="20"/>
        </w:rPr>
        <w:t xml:space="preserve"> are different from one another.</w:t>
      </w:r>
    </w:p>
    <w:p w14:paraId="3C4A10A9" w14:textId="5EC3799A" w:rsidR="002A7CA7" w:rsidRDefault="002A7CA7" w:rsidP="002A7CA7">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 xml:space="preserve">The table </w:t>
      </w:r>
      <w:r w:rsidR="00305AE7">
        <w:rPr>
          <w:rFonts w:ascii="Arial" w:hAnsi="Arial" w:cs="Arial"/>
          <w:sz w:val="20"/>
          <w:szCs w:val="20"/>
        </w:rPr>
        <w:t>contains the following columns:</w:t>
      </w:r>
    </w:p>
    <w:p w14:paraId="0CBAAE1A" w14:textId="4D2F698B"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Site ID</w:t>
      </w:r>
    </w:p>
    <w:p w14:paraId="29E18EC8" w14:textId="0342359E"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lastRenderedPageBreak/>
        <w:t>Subject ID</w:t>
      </w:r>
    </w:p>
    <w:p w14:paraId="016E65C0" w14:textId="5E95E91B"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Event (Visit Name)</w:t>
      </w:r>
    </w:p>
    <w:p w14:paraId="47DC0418" w14:textId="773A1B49"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Form Name (Page name)</w:t>
      </w:r>
    </w:p>
    <w:p w14:paraId="39C9366F" w14:textId="253A4E4A"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Item Name</w:t>
      </w:r>
    </w:p>
    <w:p w14:paraId="0B35ACFE" w14:textId="1D3341B0"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First Pass Value</w:t>
      </w:r>
    </w:p>
    <w:p w14:paraId="733D9969" w14:textId="6355B3BD"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 xml:space="preserve">Second Pass Value </w:t>
      </w:r>
    </w:p>
    <w:p w14:paraId="69DD53A4" w14:textId="6A8510CC"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Selected Value</w:t>
      </w:r>
      <w:r w:rsidR="0000373B">
        <w:rPr>
          <w:rFonts w:ascii="Arial" w:hAnsi="Arial" w:cs="Arial"/>
          <w:sz w:val="20"/>
          <w:szCs w:val="20"/>
        </w:rPr>
        <w:t xml:space="preserve"> (Radio buttons for both the values)</w:t>
      </w:r>
    </w:p>
    <w:p w14:paraId="6ADEAFB0" w14:textId="59328350"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Selected by (username)</w:t>
      </w:r>
    </w:p>
    <w:p w14:paraId="311DA43D" w14:textId="1FB178E9" w:rsidR="002A7CA7" w:rsidRDefault="002A7CA7" w:rsidP="002A7CA7">
      <w:pPr>
        <w:pStyle w:val="ListParagraph"/>
        <w:numPr>
          <w:ilvl w:val="0"/>
          <w:numId w:val="47"/>
        </w:numPr>
        <w:spacing w:line="360" w:lineRule="auto"/>
        <w:rPr>
          <w:rFonts w:ascii="Arial" w:hAnsi="Arial" w:cs="Arial"/>
          <w:sz w:val="20"/>
          <w:szCs w:val="20"/>
        </w:rPr>
      </w:pPr>
      <w:r>
        <w:rPr>
          <w:rFonts w:ascii="Arial" w:hAnsi="Arial" w:cs="Arial"/>
          <w:sz w:val="20"/>
          <w:szCs w:val="20"/>
        </w:rPr>
        <w:t xml:space="preserve">Status (Information icon </w:t>
      </w:r>
      <w:r w:rsidR="0000373B">
        <w:rPr>
          <w:rFonts w:ascii="Arial" w:hAnsi="Arial" w:cs="Arial"/>
          <w:sz w:val="20"/>
          <w:szCs w:val="20"/>
        </w:rPr>
        <w:t xml:space="preserve">appears in this field, </w:t>
      </w:r>
      <w:r>
        <w:rPr>
          <w:rFonts w:ascii="Arial" w:hAnsi="Arial" w:cs="Arial"/>
          <w:sz w:val="20"/>
          <w:szCs w:val="20"/>
        </w:rPr>
        <w:t>if no value has been selected</w:t>
      </w:r>
      <w:r w:rsidR="0000373B">
        <w:rPr>
          <w:rFonts w:ascii="Arial" w:hAnsi="Arial" w:cs="Arial"/>
          <w:sz w:val="20"/>
          <w:szCs w:val="20"/>
        </w:rPr>
        <w:t xml:space="preserve"> (mouse over,</w:t>
      </w:r>
      <w:r w:rsidR="00B11AEE">
        <w:rPr>
          <w:rFonts w:ascii="Arial" w:hAnsi="Arial" w:cs="Arial"/>
          <w:sz w:val="20"/>
          <w:szCs w:val="20"/>
        </w:rPr>
        <w:t xml:space="preserve"> shows</w:t>
      </w:r>
      <w:r w:rsidR="0000373B">
        <w:rPr>
          <w:rFonts w:ascii="Arial" w:hAnsi="Arial" w:cs="Arial"/>
          <w:sz w:val="20"/>
          <w:szCs w:val="20"/>
        </w:rPr>
        <w:t xml:space="preserve"> ‘Pending selection’</w:t>
      </w:r>
      <w:r>
        <w:rPr>
          <w:rFonts w:ascii="Arial" w:hAnsi="Arial" w:cs="Arial"/>
          <w:sz w:val="20"/>
          <w:szCs w:val="20"/>
        </w:rPr>
        <w:t>; it displays a database icon if the value has been selected but has not been committed to the database).</w:t>
      </w:r>
    </w:p>
    <w:p w14:paraId="08A534D6" w14:textId="77777777" w:rsidR="005F3D72" w:rsidRDefault="005F3D72" w:rsidP="005F3D72">
      <w:pPr>
        <w:spacing w:line="360" w:lineRule="auto"/>
        <w:rPr>
          <w:rFonts w:ascii="Arial" w:hAnsi="Arial" w:cs="Arial"/>
          <w:sz w:val="20"/>
          <w:szCs w:val="20"/>
        </w:rPr>
      </w:pPr>
    </w:p>
    <w:p w14:paraId="7D101034" w14:textId="0C1CF512" w:rsidR="005F3D72" w:rsidRDefault="005F3D72" w:rsidP="005F3D72">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Below the table, ‘Save’, ‘Commit to DB’ and ‘Go Back’ buttons are available. The ‘Commit to DB’ button appears disabled unless all the values are selected and saved.</w:t>
      </w:r>
    </w:p>
    <w:p w14:paraId="28256074" w14:textId="6804EF03" w:rsidR="005F3D72" w:rsidRDefault="005F3D72" w:rsidP="005F3D72">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Click on save</w:t>
      </w:r>
      <w:r w:rsidR="00305AE7">
        <w:rPr>
          <w:rFonts w:ascii="Arial" w:hAnsi="Arial" w:cs="Arial"/>
          <w:sz w:val="20"/>
          <w:szCs w:val="20"/>
        </w:rPr>
        <w:t xml:space="preserve"> (In the Selected Value column)</w:t>
      </w:r>
      <w:r>
        <w:rPr>
          <w:rFonts w:ascii="Arial" w:hAnsi="Arial" w:cs="Arial"/>
          <w:sz w:val="20"/>
          <w:szCs w:val="20"/>
        </w:rPr>
        <w:t>, after selecting a value for any given item.</w:t>
      </w:r>
    </w:p>
    <w:p w14:paraId="07A25033" w14:textId="733E3EF1" w:rsidR="005F3D72" w:rsidRPr="005539CA" w:rsidRDefault="005F3D72" w:rsidP="00305AE7">
      <w:pPr>
        <w:pStyle w:val="ListParagraph"/>
        <w:numPr>
          <w:ilvl w:val="0"/>
          <w:numId w:val="9"/>
        </w:numPr>
        <w:tabs>
          <w:tab w:val="clear" w:pos="720"/>
          <w:tab w:val="num" w:pos="1080"/>
        </w:tabs>
        <w:spacing w:line="360" w:lineRule="auto"/>
        <w:ind w:left="1080"/>
        <w:rPr>
          <w:rFonts w:ascii="Arial" w:hAnsi="Arial" w:cs="Arial"/>
          <w:sz w:val="20"/>
          <w:szCs w:val="20"/>
        </w:rPr>
      </w:pPr>
      <w:r w:rsidRPr="005539CA">
        <w:rPr>
          <w:rFonts w:ascii="Arial" w:hAnsi="Arial" w:cs="Arial"/>
          <w:sz w:val="20"/>
          <w:szCs w:val="20"/>
        </w:rPr>
        <w:t xml:space="preserve">As soon as a value is selected and saved, the </w:t>
      </w:r>
      <w:r w:rsidR="003E41C9" w:rsidRPr="005539CA">
        <w:rPr>
          <w:rFonts w:ascii="Arial" w:hAnsi="Arial" w:cs="Arial"/>
          <w:sz w:val="20"/>
          <w:szCs w:val="20"/>
        </w:rPr>
        <w:t>‘</w:t>
      </w:r>
      <w:r w:rsidRPr="005539CA">
        <w:rPr>
          <w:rFonts w:ascii="Arial" w:hAnsi="Arial" w:cs="Arial"/>
          <w:sz w:val="20"/>
          <w:szCs w:val="20"/>
        </w:rPr>
        <w:t>Selected by</w:t>
      </w:r>
      <w:r w:rsidR="003E41C9" w:rsidRPr="005539CA">
        <w:rPr>
          <w:rFonts w:ascii="Arial" w:hAnsi="Arial" w:cs="Arial"/>
          <w:sz w:val="20"/>
          <w:szCs w:val="20"/>
        </w:rPr>
        <w:t>’</w:t>
      </w:r>
      <w:r w:rsidRPr="005539CA">
        <w:rPr>
          <w:rFonts w:ascii="Arial" w:hAnsi="Arial" w:cs="Arial"/>
          <w:sz w:val="20"/>
          <w:szCs w:val="20"/>
        </w:rPr>
        <w:t xml:space="preserve"> column reflects the username of the user who saved the value.</w:t>
      </w:r>
      <w:r>
        <w:rPr>
          <w:noProof/>
        </w:rPr>
        <w:drawing>
          <wp:inline distT="0" distB="0" distL="0" distR="0" wp14:anchorId="147057D1" wp14:editId="63BF88C5">
            <wp:extent cx="5294950" cy="3032125"/>
            <wp:effectExtent l="190500" t="190500" r="191770" b="1873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01" t="281" r="505" b="4768"/>
                    <a:stretch/>
                  </pic:blipFill>
                  <pic:spPr bwMode="auto">
                    <a:xfrm>
                      <a:off x="0" y="0"/>
                      <a:ext cx="5302216" cy="30362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247EFA" w14:textId="7A99CABA" w:rsidR="005F3D72" w:rsidRDefault="002C337F" w:rsidP="005F3D72">
      <w:pPr>
        <w:spacing w:line="360" w:lineRule="auto"/>
        <w:rPr>
          <w:rFonts w:ascii="Arial" w:hAnsi="Arial" w:cs="Arial"/>
          <w:sz w:val="18"/>
          <w:szCs w:val="18"/>
        </w:rPr>
      </w:pPr>
      <w:r>
        <w:rPr>
          <w:rFonts w:ascii="Arial" w:hAnsi="Arial" w:cs="Arial"/>
          <w:sz w:val="18"/>
          <w:szCs w:val="18"/>
        </w:rPr>
        <w:t xml:space="preserve">                               </w:t>
      </w:r>
      <w:r w:rsidRPr="005F0499">
        <w:rPr>
          <w:rFonts w:ascii="Arial" w:hAnsi="Arial" w:cs="Arial"/>
          <w:sz w:val="18"/>
          <w:szCs w:val="18"/>
        </w:rPr>
        <w:t>4.</w:t>
      </w:r>
      <w:r>
        <w:rPr>
          <w:rFonts w:ascii="Arial" w:hAnsi="Arial" w:cs="Arial"/>
          <w:sz w:val="18"/>
          <w:szCs w:val="18"/>
        </w:rPr>
        <w:t>3.5</w:t>
      </w:r>
      <w:r w:rsidRPr="005F0499">
        <w:rPr>
          <w:rFonts w:ascii="Arial" w:hAnsi="Arial" w:cs="Arial"/>
          <w:sz w:val="18"/>
          <w:szCs w:val="18"/>
        </w:rPr>
        <w:t>: Data Manager – Comparison Reconciliation</w:t>
      </w:r>
      <w:r>
        <w:rPr>
          <w:rFonts w:ascii="Arial" w:hAnsi="Arial" w:cs="Arial"/>
          <w:sz w:val="18"/>
          <w:szCs w:val="18"/>
        </w:rPr>
        <w:t xml:space="preserve"> Report (Pending Commit to DB)</w:t>
      </w:r>
    </w:p>
    <w:p w14:paraId="045F9DD6" w14:textId="77777777" w:rsidR="002C337F" w:rsidRPr="005F3D72" w:rsidRDefault="002C337F" w:rsidP="005F3D72">
      <w:pPr>
        <w:spacing w:line="360" w:lineRule="auto"/>
        <w:rPr>
          <w:rFonts w:ascii="Arial" w:hAnsi="Arial" w:cs="Arial"/>
          <w:sz w:val="20"/>
          <w:szCs w:val="20"/>
        </w:rPr>
      </w:pPr>
    </w:p>
    <w:p w14:paraId="5A16D4B2" w14:textId="61E05900" w:rsidR="005F3D72" w:rsidRPr="005539CA" w:rsidRDefault="003E41C9" w:rsidP="00305AE7">
      <w:pPr>
        <w:pStyle w:val="ListParagraph"/>
        <w:numPr>
          <w:ilvl w:val="0"/>
          <w:numId w:val="9"/>
        </w:numPr>
        <w:tabs>
          <w:tab w:val="clear" w:pos="720"/>
          <w:tab w:val="num" w:pos="1080"/>
        </w:tabs>
        <w:spacing w:line="360" w:lineRule="auto"/>
        <w:ind w:left="1080"/>
        <w:rPr>
          <w:rFonts w:ascii="Arial" w:hAnsi="Arial" w:cs="Arial"/>
          <w:sz w:val="20"/>
          <w:szCs w:val="20"/>
        </w:rPr>
      </w:pPr>
      <w:r w:rsidRPr="005539CA">
        <w:rPr>
          <w:rFonts w:ascii="Arial" w:hAnsi="Arial" w:cs="Arial"/>
          <w:sz w:val="20"/>
          <w:szCs w:val="20"/>
        </w:rPr>
        <w:lastRenderedPageBreak/>
        <w:t>The status column reflects the ‘Pending Commit to DB’ icon, after the value is selected and saved.</w:t>
      </w:r>
    </w:p>
    <w:p w14:paraId="4C3F53A2" w14:textId="77777777" w:rsidR="005539CA" w:rsidRDefault="003E41C9" w:rsidP="003E41C9">
      <w:pPr>
        <w:spacing w:line="360" w:lineRule="auto"/>
        <w:rPr>
          <w:rFonts w:ascii="Arial" w:hAnsi="Arial" w:cs="Arial"/>
          <w:sz w:val="18"/>
          <w:szCs w:val="18"/>
        </w:rPr>
      </w:pPr>
      <w:r>
        <w:rPr>
          <w:rFonts w:ascii="Arial" w:hAnsi="Arial" w:cs="Arial"/>
          <w:b/>
          <w:sz w:val="22"/>
          <w:szCs w:val="22"/>
        </w:rPr>
        <w:t xml:space="preserve">   </w:t>
      </w:r>
      <w:r>
        <w:rPr>
          <w:rFonts w:ascii="Arial" w:hAnsi="Arial" w:cs="Arial"/>
          <w:b/>
          <w:noProof/>
          <w:sz w:val="22"/>
          <w:szCs w:val="22"/>
        </w:rPr>
        <w:drawing>
          <wp:inline distT="0" distB="0" distL="0" distR="0" wp14:anchorId="30555A63" wp14:editId="3D3A7168">
            <wp:extent cx="5391150" cy="2837739"/>
            <wp:effectExtent l="190500" t="171450" r="190500" b="1917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787" t="-281" r="4829" b="4279"/>
                    <a:stretch/>
                  </pic:blipFill>
                  <pic:spPr bwMode="auto">
                    <a:xfrm>
                      <a:off x="0" y="0"/>
                      <a:ext cx="5398146" cy="28414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2C337F">
        <w:rPr>
          <w:rFonts w:ascii="Arial" w:hAnsi="Arial" w:cs="Arial"/>
          <w:sz w:val="18"/>
          <w:szCs w:val="18"/>
        </w:rPr>
        <w:t xml:space="preserve">    </w:t>
      </w:r>
      <w:r w:rsidR="005539CA">
        <w:rPr>
          <w:rFonts w:ascii="Arial" w:hAnsi="Arial" w:cs="Arial"/>
          <w:sz w:val="18"/>
          <w:szCs w:val="18"/>
        </w:rPr>
        <w:t xml:space="preserve">                  </w:t>
      </w:r>
    </w:p>
    <w:p w14:paraId="13CCE16A" w14:textId="6E2520DF" w:rsidR="002C337F" w:rsidRDefault="005539CA" w:rsidP="003E41C9">
      <w:pPr>
        <w:spacing w:line="360" w:lineRule="auto"/>
        <w:rPr>
          <w:rFonts w:ascii="Arial" w:hAnsi="Arial" w:cs="Arial"/>
          <w:b/>
          <w:sz w:val="22"/>
          <w:szCs w:val="22"/>
        </w:rPr>
      </w:pPr>
      <w:r>
        <w:rPr>
          <w:rFonts w:ascii="Arial" w:hAnsi="Arial" w:cs="Arial"/>
          <w:sz w:val="18"/>
          <w:szCs w:val="18"/>
        </w:rPr>
        <w:t xml:space="preserve">                                    </w:t>
      </w:r>
      <w:r w:rsidR="002C337F" w:rsidRPr="005F0499">
        <w:rPr>
          <w:rFonts w:ascii="Arial" w:hAnsi="Arial" w:cs="Arial"/>
          <w:sz w:val="18"/>
          <w:szCs w:val="18"/>
        </w:rPr>
        <w:t>4.</w:t>
      </w:r>
      <w:r w:rsidR="002C337F">
        <w:rPr>
          <w:rFonts w:ascii="Arial" w:hAnsi="Arial" w:cs="Arial"/>
          <w:sz w:val="18"/>
          <w:szCs w:val="18"/>
        </w:rPr>
        <w:t>3.6</w:t>
      </w:r>
      <w:r w:rsidR="002C337F" w:rsidRPr="005F0499">
        <w:rPr>
          <w:rFonts w:ascii="Arial" w:hAnsi="Arial" w:cs="Arial"/>
          <w:sz w:val="18"/>
          <w:szCs w:val="18"/>
        </w:rPr>
        <w:t>: Data Manager – Comparison Reconciliation</w:t>
      </w:r>
      <w:r w:rsidR="002C337F">
        <w:rPr>
          <w:rFonts w:ascii="Arial" w:hAnsi="Arial" w:cs="Arial"/>
          <w:sz w:val="18"/>
          <w:szCs w:val="18"/>
        </w:rPr>
        <w:t xml:space="preserve"> Report (Save)</w:t>
      </w:r>
    </w:p>
    <w:p w14:paraId="623E6D2B" w14:textId="71EA5EB2" w:rsidR="003E41C9" w:rsidRDefault="003E41C9" w:rsidP="003E41C9">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The first and second pass values can be selected individually or collectively, by checking the checkboxes in the extreme left of the table.</w:t>
      </w:r>
    </w:p>
    <w:p w14:paraId="5916289B" w14:textId="7108B6B5" w:rsidR="002C337F" w:rsidRDefault="00305AE7" w:rsidP="003E41C9">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After selecting the checkboxes,</w:t>
      </w:r>
      <w:r w:rsidR="002C337F">
        <w:rPr>
          <w:rFonts w:ascii="Arial" w:hAnsi="Arial" w:cs="Arial"/>
          <w:sz w:val="20"/>
          <w:szCs w:val="20"/>
        </w:rPr>
        <w:t xml:space="preserve"> click on the ‘Save’ button.</w:t>
      </w:r>
    </w:p>
    <w:p w14:paraId="75FE3B6F" w14:textId="48CF0283" w:rsidR="002C337F" w:rsidRDefault="002C337F" w:rsidP="003E41C9">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The status of all the</w:t>
      </w:r>
      <w:r w:rsidR="00305AE7">
        <w:rPr>
          <w:rFonts w:ascii="Arial" w:hAnsi="Arial" w:cs="Arial"/>
          <w:sz w:val="20"/>
          <w:szCs w:val="20"/>
        </w:rPr>
        <w:t xml:space="preserve"> selected</w:t>
      </w:r>
      <w:r>
        <w:rPr>
          <w:rFonts w:ascii="Arial" w:hAnsi="Arial" w:cs="Arial"/>
          <w:sz w:val="20"/>
          <w:szCs w:val="20"/>
        </w:rPr>
        <w:t xml:space="preserve"> items reflect the ‘Pending Commit to DB’ icon</w:t>
      </w:r>
      <w:r w:rsidR="00305AE7">
        <w:rPr>
          <w:rFonts w:ascii="Arial" w:hAnsi="Arial" w:cs="Arial"/>
          <w:sz w:val="20"/>
          <w:szCs w:val="20"/>
        </w:rPr>
        <w:t>, after the values are saved</w:t>
      </w:r>
      <w:r>
        <w:rPr>
          <w:rFonts w:ascii="Arial" w:hAnsi="Arial" w:cs="Arial"/>
          <w:sz w:val="20"/>
          <w:szCs w:val="20"/>
        </w:rPr>
        <w:t xml:space="preserve"> and the ‘Commit to DB’ button</w:t>
      </w:r>
      <w:r w:rsidR="00305AE7">
        <w:rPr>
          <w:rFonts w:ascii="Arial" w:hAnsi="Arial" w:cs="Arial"/>
          <w:sz w:val="20"/>
          <w:szCs w:val="20"/>
        </w:rPr>
        <w:t>, at the bottom of the page</w:t>
      </w:r>
      <w:r>
        <w:rPr>
          <w:rFonts w:ascii="Arial" w:hAnsi="Arial" w:cs="Arial"/>
          <w:sz w:val="20"/>
          <w:szCs w:val="20"/>
        </w:rPr>
        <w:t xml:space="preserve"> appears enabled.</w:t>
      </w:r>
    </w:p>
    <w:p w14:paraId="44317D7D" w14:textId="7A70E700" w:rsidR="002C337F" w:rsidRPr="002C337F" w:rsidRDefault="002C337F" w:rsidP="002C337F">
      <w:pPr>
        <w:spacing w:line="360" w:lineRule="auto"/>
        <w:rPr>
          <w:rFonts w:ascii="Arial" w:hAnsi="Arial" w:cs="Arial"/>
          <w:sz w:val="20"/>
          <w:szCs w:val="20"/>
        </w:rPr>
      </w:pPr>
      <w:r>
        <w:rPr>
          <w:noProof/>
        </w:rPr>
        <w:drawing>
          <wp:inline distT="0" distB="0" distL="0" distR="0" wp14:anchorId="585AE3C9" wp14:editId="1F9D65E4">
            <wp:extent cx="6019800" cy="1943100"/>
            <wp:effectExtent l="190500" t="190500" r="190500" b="1905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43" t="22719" r="5077" b="2674"/>
                    <a:stretch/>
                  </pic:blipFill>
                  <pic:spPr bwMode="auto">
                    <a:xfrm>
                      <a:off x="0" y="0"/>
                      <a:ext cx="6028887" cy="19460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4B81A8" w14:textId="7C898044" w:rsidR="002C337F" w:rsidRPr="003E41C9" w:rsidRDefault="002C337F" w:rsidP="002C337F">
      <w:pPr>
        <w:pStyle w:val="ListParagraph"/>
        <w:spacing w:line="360" w:lineRule="auto"/>
        <w:ind w:left="1080"/>
        <w:rPr>
          <w:rFonts w:ascii="Arial" w:hAnsi="Arial" w:cs="Arial"/>
          <w:sz w:val="20"/>
          <w:szCs w:val="20"/>
        </w:rPr>
      </w:pPr>
      <w:r>
        <w:rPr>
          <w:rFonts w:ascii="Arial" w:hAnsi="Arial" w:cs="Arial"/>
          <w:sz w:val="18"/>
          <w:szCs w:val="18"/>
        </w:rPr>
        <w:t xml:space="preserve">                </w:t>
      </w:r>
      <w:r w:rsidRPr="005F0499">
        <w:rPr>
          <w:rFonts w:ascii="Arial" w:hAnsi="Arial" w:cs="Arial"/>
          <w:sz w:val="18"/>
          <w:szCs w:val="18"/>
        </w:rPr>
        <w:t>4.</w:t>
      </w:r>
      <w:r>
        <w:rPr>
          <w:rFonts w:ascii="Arial" w:hAnsi="Arial" w:cs="Arial"/>
          <w:sz w:val="18"/>
          <w:szCs w:val="18"/>
        </w:rPr>
        <w:t>3.7</w:t>
      </w:r>
      <w:r w:rsidRPr="005F0499">
        <w:rPr>
          <w:rFonts w:ascii="Arial" w:hAnsi="Arial" w:cs="Arial"/>
          <w:sz w:val="18"/>
          <w:szCs w:val="18"/>
        </w:rPr>
        <w:t>: Data Manager – Comparison Reconciliation</w:t>
      </w:r>
      <w:r>
        <w:rPr>
          <w:rFonts w:ascii="Arial" w:hAnsi="Arial" w:cs="Arial"/>
          <w:sz w:val="18"/>
          <w:szCs w:val="18"/>
        </w:rPr>
        <w:t xml:space="preserve"> Report (Commit to DB)</w:t>
      </w:r>
    </w:p>
    <w:p w14:paraId="180E30CF" w14:textId="6EED64F8" w:rsidR="0076403A" w:rsidRDefault="0076403A" w:rsidP="0076403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lastRenderedPageBreak/>
        <w:t>Click on ‘Go Back’ to navigate back to the Comparison Reconciliation page.</w:t>
      </w:r>
    </w:p>
    <w:p w14:paraId="7B43B115" w14:textId="48A037FA" w:rsidR="0076403A" w:rsidRDefault="0076403A" w:rsidP="0076403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Click on ‘Commit to DB’ to commit the selected and saved values to the database for the subject.</w:t>
      </w:r>
    </w:p>
    <w:p w14:paraId="3762BDEF" w14:textId="45904A3C" w:rsidR="0076403A" w:rsidRDefault="0076403A" w:rsidP="0076403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Once the values are saved and committed to the database, the Comparison Reconciliation page is displayed.</w:t>
      </w:r>
    </w:p>
    <w:p w14:paraId="621D52FD" w14:textId="7DB3F230" w:rsidR="0076403A" w:rsidRDefault="0076403A" w:rsidP="0076403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The status of the Reconciliation report appears in a green tick mark. Mouse over on this status, shows ‘Committed to DB’ message.</w:t>
      </w:r>
    </w:p>
    <w:p w14:paraId="7B5F10FF" w14:textId="5A1F5F94" w:rsidR="0076403A" w:rsidRPr="0076403A" w:rsidRDefault="0076403A" w:rsidP="0076403A">
      <w:pPr>
        <w:tabs>
          <w:tab w:val="num" w:pos="1080"/>
        </w:tabs>
        <w:spacing w:line="360" w:lineRule="auto"/>
        <w:rPr>
          <w:rFonts w:ascii="Arial" w:hAnsi="Arial" w:cs="Arial"/>
          <w:sz w:val="20"/>
          <w:szCs w:val="20"/>
        </w:rPr>
      </w:pPr>
      <w:r>
        <w:rPr>
          <w:noProof/>
        </w:rPr>
        <w:drawing>
          <wp:inline distT="0" distB="0" distL="0" distR="0" wp14:anchorId="00A287B0" wp14:editId="34E0D1FF">
            <wp:extent cx="5514975" cy="2552700"/>
            <wp:effectExtent l="190500" t="190500" r="200025" b="1905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9" t="23280" r="5235" b="1552"/>
                    <a:stretch/>
                  </pic:blipFill>
                  <pic:spPr bwMode="auto">
                    <a:xfrm>
                      <a:off x="0" y="0"/>
                      <a:ext cx="5514975" cy="25527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961EBE" w14:textId="48BD2A77" w:rsidR="00E132CE" w:rsidRDefault="000C0D13" w:rsidP="005539CA">
      <w:pPr>
        <w:spacing w:line="360" w:lineRule="auto"/>
        <w:rPr>
          <w:rFonts w:ascii="Arial" w:hAnsi="Arial" w:cs="Arial"/>
          <w:b/>
          <w:sz w:val="22"/>
          <w:szCs w:val="22"/>
        </w:rPr>
      </w:pPr>
      <w:r>
        <w:rPr>
          <w:rFonts w:ascii="Arial" w:hAnsi="Arial" w:cs="Arial"/>
          <w:sz w:val="18"/>
          <w:szCs w:val="18"/>
        </w:rPr>
        <w:t xml:space="preserve">                        </w:t>
      </w:r>
      <w:r w:rsidR="00B03A9D" w:rsidRPr="005F0499">
        <w:rPr>
          <w:rFonts w:ascii="Arial" w:hAnsi="Arial" w:cs="Arial"/>
          <w:sz w:val="18"/>
          <w:szCs w:val="18"/>
        </w:rPr>
        <w:t>4.</w:t>
      </w:r>
      <w:r w:rsidR="00B03A9D">
        <w:rPr>
          <w:rFonts w:ascii="Arial" w:hAnsi="Arial" w:cs="Arial"/>
          <w:sz w:val="18"/>
          <w:szCs w:val="18"/>
        </w:rPr>
        <w:t>3.</w:t>
      </w:r>
      <w:r>
        <w:rPr>
          <w:rFonts w:ascii="Arial" w:hAnsi="Arial" w:cs="Arial"/>
          <w:sz w:val="18"/>
          <w:szCs w:val="18"/>
        </w:rPr>
        <w:t>8</w:t>
      </w:r>
      <w:r w:rsidR="00B03A9D" w:rsidRPr="005F0499">
        <w:rPr>
          <w:rFonts w:ascii="Arial" w:hAnsi="Arial" w:cs="Arial"/>
          <w:sz w:val="18"/>
          <w:szCs w:val="18"/>
        </w:rPr>
        <w:t>: Data Manager – Comparison Reconciliation</w:t>
      </w:r>
      <w:r w:rsidR="00B03A9D">
        <w:rPr>
          <w:rFonts w:ascii="Arial" w:hAnsi="Arial" w:cs="Arial"/>
          <w:sz w:val="18"/>
          <w:szCs w:val="18"/>
        </w:rPr>
        <w:t xml:space="preserve"> Report (Commit</w:t>
      </w:r>
      <w:r>
        <w:rPr>
          <w:rFonts w:ascii="Arial" w:hAnsi="Arial" w:cs="Arial"/>
          <w:sz w:val="18"/>
          <w:szCs w:val="18"/>
        </w:rPr>
        <w:t>ted</w:t>
      </w:r>
      <w:r w:rsidR="00B03A9D">
        <w:rPr>
          <w:rFonts w:ascii="Arial" w:hAnsi="Arial" w:cs="Arial"/>
          <w:sz w:val="18"/>
          <w:szCs w:val="18"/>
        </w:rPr>
        <w:t xml:space="preserve"> to DB)</w:t>
      </w:r>
    </w:p>
    <w:p w14:paraId="09A2D3AA" w14:textId="450B2134" w:rsidR="00B03A9D" w:rsidRDefault="00B03A9D" w:rsidP="00B03A9D">
      <w:pPr>
        <w:spacing w:line="360" w:lineRule="auto"/>
        <w:rPr>
          <w:rFonts w:ascii="Arial" w:hAnsi="Arial" w:cs="Arial"/>
          <w:b/>
          <w:color w:val="404040" w:themeColor="text1" w:themeTint="BF"/>
          <w:sz w:val="28"/>
          <w:szCs w:val="28"/>
        </w:rPr>
      </w:pPr>
      <w:r>
        <w:rPr>
          <w:rFonts w:ascii="Arial" w:hAnsi="Arial" w:cs="Arial"/>
          <w:b/>
          <w:color w:val="404040" w:themeColor="text1" w:themeTint="BF"/>
          <w:sz w:val="28"/>
          <w:szCs w:val="28"/>
        </w:rPr>
        <w:t>BATCH EDIT CHECKS</w:t>
      </w:r>
    </w:p>
    <w:p w14:paraId="7713CDFF" w14:textId="3520AB72" w:rsidR="00E132CE" w:rsidRDefault="00B03A9D" w:rsidP="00B03A9D">
      <w:pPr>
        <w:spacing w:line="360" w:lineRule="auto"/>
        <w:rPr>
          <w:rFonts w:ascii="Arial" w:hAnsi="Arial" w:cs="Arial"/>
          <w:b/>
          <w:sz w:val="22"/>
          <w:szCs w:val="22"/>
        </w:rPr>
      </w:pPr>
      <w:r>
        <w:rPr>
          <w:rFonts w:ascii="Arial" w:hAnsi="Arial" w:cs="Arial"/>
          <w:b/>
          <w:noProof/>
          <w:sz w:val="22"/>
          <w:szCs w:val="22"/>
        </w:rPr>
        <w:drawing>
          <wp:inline distT="0" distB="0" distL="0" distR="0" wp14:anchorId="09C9E401" wp14:editId="26D8E7F9">
            <wp:extent cx="5657850" cy="1581150"/>
            <wp:effectExtent l="190500" t="171450" r="190500" b="1905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526" t="-564" r="3726" b="53830"/>
                    <a:stretch/>
                  </pic:blipFill>
                  <pic:spPr bwMode="auto">
                    <a:xfrm>
                      <a:off x="0" y="0"/>
                      <a:ext cx="5657850" cy="1581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D296E3" w14:textId="5D75970E" w:rsidR="00E132CE" w:rsidRDefault="000C0D13" w:rsidP="006D09FA">
      <w:pPr>
        <w:spacing w:line="360" w:lineRule="auto"/>
        <w:ind w:left="360" w:firstLine="360"/>
        <w:rPr>
          <w:rFonts w:ascii="Arial" w:hAnsi="Arial" w:cs="Arial"/>
          <w:b/>
          <w:sz w:val="22"/>
          <w:szCs w:val="22"/>
        </w:rPr>
      </w:pPr>
      <w:r>
        <w:rPr>
          <w:rFonts w:ascii="Arial" w:hAnsi="Arial" w:cs="Arial"/>
          <w:sz w:val="18"/>
          <w:szCs w:val="18"/>
        </w:rPr>
        <w:t xml:space="preserve">                                           </w:t>
      </w:r>
      <w:r w:rsidRPr="005F0499">
        <w:rPr>
          <w:rFonts w:ascii="Arial" w:hAnsi="Arial" w:cs="Arial"/>
          <w:sz w:val="18"/>
          <w:szCs w:val="18"/>
        </w:rPr>
        <w:t>4.</w:t>
      </w:r>
      <w:r>
        <w:rPr>
          <w:rFonts w:ascii="Arial" w:hAnsi="Arial" w:cs="Arial"/>
          <w:sz w:val="18"/>
          <w:szCs w:val="18"/>
        </w:rPr>
        <w:t>3.9</w:t>
      </w:r>
      <w:r w:rsidRPr="005F0499">
        <w:rPr>
          <w:rFonts w:ascii="Arial" w:hAnsi="Arial" w:cs="Arial"/>
          <w:sz w:val="18"/>
          <w:szCs w:val="18"/>
        </w:rPr>
        <w:t xml:space="preserve">: Data Manager – </w:t>
      </w:r>
      <w:r>
        <w:rPr>
          <w:rFonts w:ascii="Arial" w:hAnsi="Arial" w:cs="Arial"/>
          <w:sz w:val="18"/>
          <w:szCs w:val="18"/>
        </w:rPr>
        <w:t>Batch Edit Checks</w:t>
      </w:r>
    </w:p>
    <w:p w14:paraId="22F367FF" w14:textId="77777777" w:rsidR="00E132CE" w:rsidRDefault="00E132CE" w:rsidP="006D09FA">
      <w:pPr>
        <w:spacing w:line="360" w:lineRule="auto"/>
        <w:ind w:left="360" w:firstLine="360"/>
        <w:rPr>
          <w:rFonts w:ascii="Arial" w:hAnsi="Arial" w:cs="Arial"/>
          <w:b/>
          <w:sz w:val="22"/>
          <w:szCs w:val="22"/>
        </w:rPr>
      </w:pPr>
    </w:p>
    <w:p w14:paraId="6EE959D5" w14:textId="77777777" w:rsidR="00E132CE" w:rsidRDefault="00E132CE" w:rsidP="006D09FA">
      <w:pPr>
        <w:spacing w:line="360" w:lineRule="auto"/>
        <w:ind w:left="360" w:firstLine="360"/>
        <w:rPr>
          <w:rFonts w:ascii="Arial" w:hAnsi="Arial" w:cs="Arial"/>
          <w:b/>
          <w:sz w:val="22"/>
          <w:szCs w:val="22"/>
        </w:rPr>
      </w:pPr>
    </w:p>
    <w:p w14:paraId="09282310" w14:textId="77777777" w:rsidR="00E132CE" w:rsidRDefault="00E132CE" w:rsidP="006D09FA">
      <w:pPr>
        <w:spacing w:line="360" w:lineRule="auto"/>
        <w:ind w:left="360" w:firstLine="360"/>
        <w:rPr>
          <w:rFonts w:ascii="Arial" w:hAnsi="Arial" w:cs="Arial"/>
          <w:b/>
          <w:sz w:val="22"/>
          <w:szCs w:val="22"/>
        </w:rPr>
      </w:pPr>
    </w:p>
    <w:p w14:paraId="63D5D8D4" w14:textId="77777777" w:rsidR="00E132CE" w:rsidRDefault="00E132CE" w:rsidP="006D09FA">
      <w:pPr>
        <w:spacing w:line="360" w:lineRule="auto"/>
        <w:ind w:left="360" w:firstLine="360"/>
        <w:rPr>
          <w:rFonts w:ascii="Arial" w:hAnsi="Arial" w:cs="Arial"/>
          <w:b/>
          <w:sz w:val="22"/>
          <w:szCs w:val="22"/>
        </w:rPr>
      </w:pPr>
    </w:p>
    <w:p w14:paraId="1DEC29D0" w14:textId="77777777" w:rsidR="00E132CE" w:rsidRDefault="00E132CE" w:rsidP="006D09FA">
      <w:pPr>
        <w:spacing w:line="360" w:lineRule="auto"/>
        <w:ind w:left="360" w:firstLine="360"/>
        <w:rPr>
          <w:rFonts w:ascii="Arial" w:hAnsi="Arial" w:cs="Arial"/>
          <w:b/>
          <w:sz w:val="22"/>
          <w:szCs w:val="22"/>
        </w:rPr>
      </w:pPr>
    </w:p>
    <w:p w14:paraId="080CE084" w14:textId="77777777" w:rsidR="00E132CE" w:rsidRDefault="00E132CE" w:rsidP="006D09FA">
      <w:pPr>
        <w:spacing w:line="360" w:lineRule="auto"/>
        <w:ind w:left="360" w:firstLine="360"/>
        <w:rPr>
          <w:rFonts w:ascii="Arial" w:hAnsi="Arial" w:cs="Arial"/>
          <w:b/>
          <w:sz w:val="22"/>
          <w:szCs w:val="22"/>
        </w:rPr>
      </w:pPr>
    </w:p>
    <w:p w14:paraId="710DD428" w14:textId="77777777" w:rsidR="00E132CE" w:rsidRDefault="00E132CE" w:rsidP="006D09FA">
      <w:pPr>
        <w:spacing w:line="360" w:lineRule="auto"/>
        <w:ind w:left="360" w:firstLine="360"/>
        <w:rPr>
          <w:rFonts w:ascii="Arial" w:hAnsi="Arial" w:cs="Arial"/>
          <w:b/>
          <w:sz w:val="22"/>
          <w:szCs w:val="22"/>
        </w:rPr>
      </w:pPr>
    </w:p>
    <w:p w14:paraId="3A91092E" w14:textId="77777777" w:rsidR="00E132CE" w:rsidRDefault="00E132CE" w:rsidP="006D09FA">
      <w:pPr>
        <w:spacing w:line="360" w:lineRule="auto"/>
        <w:ind w:left="360" w:firstLine="360"/>
        <w:rPr>
          <w:rFonts w:ascii="Arial" w:hAnsi="Arial" w:cs="Arial"/>
          <w:b/>
          <w:sz w:val="22"/>
          <w:szCs w:val="22"/>
        </w:rPr>
      </w:pPr>
    </w:p>
    <w:p w14:paraId="6919ECEB" w14:textId="77777777" w:rsidR="00E132CE" w:rsidRDefault="00E132CE" w:rsidP="006D09FA">
      <w:pPr>
        <w:spacing w:line="360" w:lineRule="auto"/>
        <w:ind w:left="360" w:firstLine="360"/>
        <w:rPr>
          <w:rFonts w:ascii="Arial" w:hAnsi="Arial" w:cs="Arial"/>
          <w:b/>
          <w:sz w:val="22"/>
          <w:szCs w:val="22"/>
        </w:rPr>
      </w:pPr>
    </w:p>
    <w:p w14:paraId="22A2F0F4" w14:textId="77777777" w:rsidR="00E132CE" w:rsidRDefault="00E132CE" w:rsidP="006D09FA">
      <w:pPr>
        <w:spacing w:line="360" w:lineRule="auto"/>
        <w:ind w:left="360" w:firstLine="360"/>
        <w:rPr>
          <w:rFonts w:ascii="Arial" w:hAnsi="Arial" w:cs="Arial"/>
          <w:b/>
          <w:sz w:val="22"/>
          <w:szCs w:val="22"/>
        </w:rPr>
      </w:pPr>
    </w:p>
    <w:p w14:paraId="60028499" w14:textId="77777777" w:rsidR="00E132CE" w:rsidRDefault="00E132CE" w:rsidP="006D09FA">
      <w:pPr>
        <w:spacing w:line="360" w:lineRule="auto"/>
        <w:ind w:left="360" w:firstLine="360"/>
        <w:rPr>
          <w:rFonts w:ascii="Arial" w:hAnsi="Arial" w:cs="Arial"/>
          <w:b/>
          <w:sz w:val="22"/>
          <w:szCs w:val="22"/>
        </w:rPr>
      </w:pPr>
    </w:p>
    <w:p w14:paraId="5BA5D81E" w14:textId="77777777" w:rsidR="00E132CE" w:rsidRDefault="00E132CE" w:rsidP="006D09FA">
      <w:pPr>
        <w:spacing w:line="360" w:lineRule="auto"/>
        <w:ind w:left="360" w:firstLine="360"/>
        <w:rPr>
          <w:rFonts w:ascii="Arial" w:hAnsi="Arial" w:cs="Arial"/>
          <w:b/>
          <w:sz w:val="22"/>
          <w:szCs w:val="22"/>
        </w:rPr>
      </w:pPr>
    </w:p>
    <w:p w14:paraId="0460DE61" w14:textId="77777777" w:rsidR="00E132CE" w:rsidRDefault="00E132CE" w:rsidP="006D09FA">
      <w:pPr>
        <w:spacing w:line="360" w:lineRule="auto"/>
        <w:ind w:left="360" w:firstLine="360"/>
        <w:rPr>
          <w:rFonts w:ascii="Arial" w:hAnsi="Arial" w:cs="Arial"/>
          <w:b/>
          <w:sz w:val="22"/>
          <w:szCs w:val="22"/>
        </w:rPr>
      </w:pPr>
    </w:p>
    <w:p w14:paraId="133FDCCC" w14:textId="77777777" w:rsidR="00E132CE" w:rsidRDefault="00E132CE" w:rsidP="006D09FA">
      <w:pPr>
        <w:spacing w:line="360" w:lineRule="auto"/>
        <w:ind w:left="360" w:firstLine="360"/>
        <w:rPr>
          <w:rFonts w:ascii="Arial" w:hAnsi="Arial" w:cs="Arial"/>
          <w:b/>
          <w:sz w:val="22"/>
          <w:szCs w:val="22"/>
        </w:rPr>
      </w:pPr>
    </w:p>
    <w:p w14:paraId="1406425F" w14:textId="77777777" w:rsidR="00E132CE" w:rsidRDefault="00E132CE" w:rsidP="006D09FA">
      <w:pPr>
        <w:spacing w:line="360" w:lineRule="auto"/>
        <w:ind w:left="360" w:firstLine="360"/>
        <w:rPr>
          <w:rFonts w:ascii="Arial" w:hAnsi="Arial" w:cs="Arial"/>
          <w:b/>
          <w:sz w:val="22"/>
          <w:szCs w:val="22"/>
        </w:rPr>
      </w:pPr>
    </w:p>
    <w:p w14:paraId="4F2CFC32" w14:textId="77777777" w:rsidR="00E132CE" w:rsidRDefault="00E132CE" w:rsidP="006D09FA">
      <w:pPr>
        <w:spacing w:line="360" w:lineRule="auto"/>
        <w:ind w:left="360" w:firstLine="360"/>
        <w:rPr>
          <w:rFonts w:ascii="Arial" w:hAnsi="Arial" w:cs="Arial"/>
          <w:b/>
          <w:sz w:val="22"/>
          <w:szCs w:val="22"/>
        </w:rPr>
      </w:pPr>
    </w:p>
    <w:p w14:paraId="0BD3E129" w14:textId="77777777" w:rsidR="00E132CE" w:rsidRDefault="00E132CE" w:rsidP="006D09FA">
      <w:pPr>
        <w:spacing w:line="360" w:lineRule="auto"/>
        <w:ind w:left="360" w:firstLine="360"/>
        <w:rPr>
          <w:rFonts w:ascii="Arial" w:hAnsi="Arial" w:cs="Arial"/>
          <w:b/>
          <w:sz w:val="22"/>
          <w:szCs w:val="22"/>
        </w:rPr>
      </w:pPr>
    </w:p>
    <w:p w14:paraId="5A7190F3" w14:textId="77777777" w:rsidR="00E132CE" w:rsidRDefault="00E132CE" w:rsidP="006D09FA">
      <w:pPr>
        <w:spacing w:line="360" w:lineRule="auto"/>
        <w:ind w:left="360" w:firstLine="360"/>
        <w:rPr>
          <w:rFonts w:ascii="Arial" w:hAnsi="Arial" w:cs="Arial"/>
          <w:b/>
          <w:sz w:val="22"/>
          <w:szCs w:val="22"/>
        </w:rPr>
      </w:pPr>
    </w:p>
    <w:p w14:paraId="51D296D0" w14:textId="77777777" w:rsidR="00E132CE" w:rsidRDefault="00E132CE" w:rsidP="006D09FA">
      <w:pPr>
        <w:spacing w:line="360" w:lineRule="auto"/>
        <w:ind w:left="360" w:firstLine="360"/>
        <w:rPr>
          <w:rFonts w:ascii="Arial" w:hAnsi="Arial" w:cs="Arial"/>
          <w:b/>
          <w:sz w:val="22"/>
          <w:szCs w:val="22"/>
        </w:rPr>
      </w:pPr>
    </w:p>
    <w:p w14:paraId="16F08FEB" w14:textId="77777777" w:rsidR="00E132CE" w:rsidRDefault="00E132CE" w:rsidP="006D09FA">
      <w:pPr>
        <w:spacing w:line="360" w:lineRule="auto"/>
        <w:ind w:left="360" w:firstLine="360"/>
        <w:rPr>
          <w:rFonts w:ascii="Arial" w:hAnsi="Arial" w:cs="Arial"/>
          <w:b/>
          <w:sz w:val="22"/>
          <w:szCs w:val="22"/>
        </w:rPr>
      </w:pPr>
    </w:p>
    <w:p w14:paraId="25CDE27F" w14:textId="77777777" w:rsidR="00E132CE" w:rsidRDefault="00E132CE" w:rsidP="006D09FA">
      <w:pPr>
        <w:spacing w:line="360" w:lineRule="auto"/>
        <w:ind w:left="360" w:firstLine="360"/>
        <w:rPr>
          <w:rFonts w:ascii="Arial" w:hAnsi="Arial" w:cs="Arial"/>
          <w:b/>
          <w:sz w:val="22"/>
          <w:szCs w:val="22"/>
        </w:rPr>
      </w:pPr>
    </w:p>
    <w:p w14:paraId="6676D77C" w14:textId="77777777" w:rsidR="00E132CE" w:rsidRDefault="00E132CE" w:rsidP="006D09FA">
      <w:pPr>
        <w:spacing w:line="360" w:lineRule="auto"/>
        <w:ind w:left="360" w:firstLine="360"/>
        <w:rPr>
          <w:rFonts w:ascii="Arial" w:hAnsi="Arial" w:cs="Arial"/>
          <w:b/>
          <w:sz w:val="22"/>
          <w:szCs w:val="22"/>
        </w:rPr>
      </w:pPr>
    </w:p>
    <w:p w14:paraId="78359679" w14:textId="77777777" w:rsidR="00E132CE" w:rsidRDefault="00E132CE" w:rsidP="006D09FA">
      <w:pPr>
        <w:spacing w:line="360" w:lineRule="auto"/>
        <w:ind w:left="360" w:firstLine="360"/>
        <w:rPr>
          <w:rFonts w:ascii="Arial" w:hAnsi="Arial" w:cs="Arial"/>
          <w:b/>
          <w:sz w:val="22"/>
          <w:szCs w:val="22"/>
        </w:rPr>
      </w:pPr>
    </w:p>
    <w:p w14:paraId="3ADA8569" w14:textId="77777777" w:rsidR="00E132CE" w:rsidRDefault="00E132CE" w:rsidP="006D09FA">
      <w:pPr>
        <w:spacing w:line="360" w:lineRule="auto"/>
        <w:ind w:left="360" w:firstLine="360"/>
        <w:rPr>
          <w:rFonts w:ascii="Arial" w:hAnsi="Arial" w:cs="Arial"/>
          <w:b/>
          <w:sz w:val="22"/>
          <w:szCs w:val="22"/>
        </w:rPr>
      </w:pPr>
    </w:p>
    <w:p w14:paraId="6C3CE4E2" w14:textId="77777777" w:rsidR="00E132CE" w:rsidRDefault="00E132CE" w:rsidP="006D09FA">
      <w:pPr>
        <w:spacing w:line="360" w:lineRule="auto"/>
        <w:ind w:left="360" w:firstLine="360"/>
        <w:rPr>
          <w:rFonts w:ascii="Arial" w:hAnsi="Arial" w:cs="Arial"/>
          <w:b/>
          <w:sz w:val="22"/>
          <w:szCs w:val="22"/>
        </w:rPr>
      </w:pPr>
    </w:p>
    <w:p w14:paraId="7725A6D6" w14:textId="77777777" w:rsidR="00E132CE" w:rsidRDefault="00E132CE" w:rsidP="006D09FA">
      <w:pPr>
        <w:spacing w:line="360" w:lineRule="auto"/>
        <w:ind w:left="360" w:firstLine="360"/>
        <w:rPr>
          <w:rFonts w:ascii="Arial" w:hAnsi="Arial" w:cs="Arial"/>
          <w:b/>
          <w:sz w:val="22"/>
          <w:szCs w:val="22"/>
        </w:rPr>
      </w:pPr>
    </w:p>
    <w:p w14:paraId="7A7E5FF1" w14:textId="77777777" w:rsidR="00E132CE" w:rsidRDefault="00E132CE" w:rsidP="006D09FA">
      <w:pPr>
        <w:spacing w:line="360" w:lineRule="auto"/>
        <w:ind w:left="360" w:firstLine="360"/>
        <w:rPr>
          <w:rFonts w:ascii="Arial" w:hAnsi="Arial" w:cs="Arial"/>
          <w:b/>
          <w:sz w:val="22"/>
          <w:szCs w:val="22"/>
        </w:rPr>
      </w:pPr>
    </w:p>
    <w:p w14:paraId="5D3398A9" w14:textId="77777777" w:rsidR="00E132CE" w:rsidRDefault="00E132CE" w:rsidP="006D09FA">
      <w:pPr>
        <w:spacing w:line="360" w:lineRule="auto"/>
        <w:ind w:left="360" w:firstLine="360"/>
        <w:rPr>
          <w:rFonts w:ascii="Arial" w:hAnsi="Arial" w:cs="Arial"/>
          <w:b/>
          <w:sz w:val="22"/>
          <w:szCs w:val="22"/>
        </w:rPr>
      </w:pPr>
    </w:p>
    <w:p w14:paraId="1F746BD4" w14:textId="77777777" w:rsidR="00E132CE" w:rsidRDefault="00E132CE" w:rsidP="006D09FA">
      <w:pPr>
        <w:spacing w:line="360" w:lineRule="auto"/>
        <w:ind w:left="360" w:firstLine="360"/>
        <w:rPr>
          <w:rFonts w:ascii="Arial" w:hAnsi="Arial" w:cs="Arial"/>
          <w:b/>
          <w:sz w:val="22"/>
          <w:szCs w:val="22"/>
        </w:rPr>
      </w:pPr>
    </w:p>
    <w:p w14:paraId="50597516" w14:textId="77777777" w:rsidR="00E132CE" w:rsidRDefault="00E132CE" w:rsidP="006D09FA">
      <w:pPr>
        <w:spacing w:line="360" w:lineRule="auto"/>
        <w:ind w:left="360" w:firstLine="360"/>
        <w:rPr>
          <w:rFonts w:ascii="Arial" w:hAnsi="Arial" w:cs="Arial"/>
          <w:b/>
          <w:sz w:val="22"/>
          <w:szCs w:val="22"/>
        </w:rPr>
      </w:pPr>
    </w:p>
    <w:p w14:paraId="7D541F0B" w14:textId="77777777" w:rsidR="003E1F42" w:rsidRDefault="003E1F42" w:rsidP="006D09FA">
      <w:pPr>
        <w:spacing w:line="360" w:lineRule="auto"/>
        <w:ind w:left="360" w:firstLine="360"/>
        <w:rPr>
          <w:rFonts w:ascii="Arial" w:hAnsi="Arial" w:cs="Arial"/>
          <w:b/>
          <w:sz w:val="22"/>
          <w:szCs w:val="22"/>
        </w:rPr>
      </w:pPr>
      <w:r>
        <w:rPr>
          <w:rFonts w:ascii="Arial" w:hAnsi="Arial" w:cs="Arial"/>
          <w:b/>
          <w:sz w:val="22"/>
          <w:szCs w:val="22"/>
        </w:rPr>
        <w:t>Features:</w:t>
      </w:r>
    </w:p>
    <w:p w14:paraId="1F37DD36" w14:textId="7EB0EF82" w:rsidR="00AE0CCB" w:rsidRDefault="00AE0CCB" w:rsidP="006D09FA">
      <w:pPr>
        <w:numPr>
          <w:ilvl w:val="0"/>
          <w:numId w:val="4"/>
        </w:numPr>
        <w:spacing w:line="360" w:lineRule="auto"/>
        <w:ind w:right="15"/>
        <w:rPr>
          <w:rFonts w:ascii="Arial" w:hAnsi="Arial" w:cs="Arial"/>
          <w:sz w:val="20"/>
          <w:szCs w:val="20"/>
        </w:rPr>
      </w:pPr>
      <w:r>
        <w:rPr>
          <w:rFonts w:ascii="Arial" w:hAnsi="Arial" w:cs="Arial"/>
          <w:sz w:val="20"/>
          <w:szCs w:val="20"/>
        </w:rPr>
        <w:t>R</w:t>
      </w:r>
      <w:r w:rsidRPr="00200226">
        <w:rPr>
          <w:rFonts w:ascii="Arial" w:hAnsi="Arial" w:cs="Arial"/>
          <w:sz w:val="20"/>
          <w:szCs w:val="20"/>
        </w:rPr>
        <w:t xml:space="preserve">obust Query management system where Automated Queries are generated for </w:t>
      </w:r>
      <w:r>
        <w:rPr>
          <w:rFonts w:ascii="Arial" w:hAnsi="Arial" w:cs="Arial"/>
          <w:sz w:val="20"/>
          <w:szCs w:val="20"/>
        </w:rPr>
        <w:t xml:space="preserve">data values out of range or </w:t>
      </w:r>
      <w:r w:rsidR="005C52F5">
        <w:rPr>
          <w:rFonts w:ascii="Arial" w:hAnsi="Arial" w:cs="Arial"/>
          <w:sz w:val="20"/>
          <w:szCs w:val="20"/>
        </w:rPr>
        <w:t xml:space="preserve">those that have </w:t>
      </w:r>
      <w:r>
        <w:rPr>
          <w:rFonts w:ascii="Arial" w:hAnsi="Arial" w:cs="Arial"/>
          <w:sz w:val="20"/>
          <w:szCs w:val="20"/>
        </w:rPr>
        <w:t>failed to m</w:t>
      </w:r>
      <w:r w:rsidR="00EF1F11">
        <w:rPr>
          <w:rFonts w:ascii="Arial" w:hAnsi="Arial" w:cs="Arial"/>
          <w:sz w:val="20"/>
          <w:szCs w:val="20"/>
        </w:rPr>
        <w:t>eet the predefined edit check configured for a</w:t>
      </w:r>
      <w:r>
        <w:rPr>
          <w:rFonts w:ascii="Arial" w:hAnsi="Arial" w:cs="Arial"/>
          <w:sz w:val="20"/>
          <w:szCs w:val="20"/>
        </w:rPr>
        <w:t xml:space="preserve"> Data item.</w:t>
      </w:r>
    </w:p>
    <w:p w14:paraId="3D2E2FF7" w14:textId="79DE83E4" w:rsidR="003E1F42" w:rsidRDefault="00AE0CCB" w:rsidP="006D09FA">
      <w:pPr>
        <w:numPr>
          <w:ilvl w:val="0"/>
          <w:numId w:val="4"/>
        </w:numPr>
        <w:spacing w:line="360" w:lineRule="auto"/>
        <w:rPr>
          <w:rFonts w:ascii="Arial" w:hAnsi="Arial" w:cs="Arial"/>
          <w:sz w:val="20"/>
          <w:szCs w:val="20"/>
        </w:rPr>
      </w:pPr>
      <w:r>
        <w:rPr>
          <w:rFonts w:ascii="Arial" w:hAnsi="Arial" w:cs="Arial"/>
          <w:sz w:val="20"/>
          <w:szCs w:val="20"/>
        </w:rPr>
        <w:lastRenderedPageBreak/>
        <w:t xml:space="preserve">Manual queries can be raised by Data Manager and assigned to </w:t>
      </w:r>
      <w:r w:rsidR="00EF1F11">
        <w:rPr>
          <w:rFonts w:ascii="Arial" w:hAnsi="Arial" w:cs="Arial"/>
          <w:sz w:val="20"/>
          <w:szCs w:val="20"/>
        </w:rPr>
        <w:t>the S</w:t>
      </w:r>
      <w:r w:rsidR="005C52F5">
        <w:rPr>
          <w:rFonts w:ascii="Arial" w:hAnsi="Arial" w:cs="Arial"/>
          <w:sz w:val="20"/>
          <w:szCs w:val="20"/>
        </w:rPr>
        <w:t>ite level personnel.</w:t>
      </w:r>
    </w:p>
    <w:p w14:paraId="2FF2FE48" w14:textId="765C03BA" w:rsidR="003E1F42" w:rsidRDefault="003E1F42" w:rsidP="006D09FA">
      <w:pPr>
        <w:numPr>
          <w:ilvl w:val="0"/>
          <w:numId w:val="4"/>
        </w:numPr>
        <w:spacing w:line="360" w:lineRule="auto"/>
        <w:rPr>
          <w:rFonts w:ascii="Arial" w:hAnsi="Arial" w:cs="Arial"/>
          <w:sz w:val="20"/>
          <w:szCs w:val="20"/>
        </w:rPr>
      </w:pPr>
      <w:r>
        <w:rPr>
          <w:rFonts w:ascii="Arial" w:hAnsi="Arial" w:cs="Arial"/>
          <w:sz w:val="20"/>
          <w:szCs w:val="20"/>
        </w:rPr>
        <w:t xml:space="preserve">The Data Manager can view the list of queries generated in the query list provided under the </w:t>
      </w:r>
      <w:r w:rsidR="005C52F5">
        <w:rPr>
          <w:rFonts w:ascii="Arial" w:hAnsi="Arial" w:cs="Arial"/>
          <w:sz w:val="20"/>
          <w:szCs w:val="20"/>
        </w:rPr>
        <w:t>Query List tab</w:t>
      </w:r>
      <w:r>
        <w:rPr>
          <w:rFonts w:ascii="Arial" w:hAnsi="Arial" w:cs="Arial"/>
          <w:sz w:val="20"/>
          <w:szCs w:val="20"/>
        </w:rPr>
        <w:t>.</w:t>
      </w:r>
    </w:p>
    <w:p w14:paraId="1811EB0C" w14:textId="4307E1B8" w:rsidR="00AE0CCB" w:rsidRPr="00016890" w:rsidRDefault="005C52F5" w:rsidP="006D09FA">
      <w:pPr>
        <w:numPr>
          <w:ilvl w:val="0"/>
          <w:numId w:val="4"/>
        </w:numPr>
        <w:spacing w:line="360" w:lineRule="auto"/>
        <w:rPr>
          <w:rFonts w:ascii="Arial" w:hAnsi="Arial" w:cs="Arial"/>
          <w:sz w:val="20"/>
          <w:szCs w:val="20"/>
        </w:rPr>
      </w:pPr>
      <w:r>
        <w:rPr>
          <w:rFonts w:ascii="Arial" w:hAnsi="Arial" w:cs="Arial"/>
          <w:sz w:val="20"/>
          <w:szCs w:val="20"/>
        </w:rPr>
        <w:t>The Data Manager can raise a Manual query which would direct to the page where queries can be raised.</w:t>
      </w:r>
    </w:p>
    <w:p w14:paraId="0272EB81" w14:textId="77777777" w:rsidR="003E1F42" w:rsidRDefault="003E1F42" w:rsidP="006D09FA">
      <w:pPr>
        <w:spacing w:line="360" w:lineRule="auto"/>
        <w:ind w:left="360" w:right="-720" w:firstLine="360"/>
        <w:jc w:val="both"/>
        <w:rPr>
          <w:rFonts w:ascii="Arial" w:hAnsi="Arial" w:cs="Arial"/>
          <w:b/>
        </w:rPr>
      </w:pPr>
      <w:r w:rsidRPr="0011708D">
        <w:rPr>
          <w:rFonts w:ascii="Arial" w:hAnsi="Arial" w:cs="Arial"/>
          <w:b/>
          <w:sz w:val="22"/>
        </w:rPr>
        <w:t>Workflow:</w:t>
      </w:r>
    </w:p>
    <w:p w14:paraId="0DC15390" w14:textId="6EE682C4" w:rsidR="00897AB4" w:rsidRDefault="00897AB4" w:rsidP="006D09FA">
      <w:pPr>
        <w:pStyle w:val="ListParagraph"/>
        <w:numPr>
          <w:ilvl w:val="0"/>
          <w:numId w:val="9"/>
        </w:numPr>
        <w:tabs>
          <w:tab w:val="clear" w:pos="720"/>
          <w:tab w:val="num" w:pos="1080"/>
        </w:tabs>
        <w:spacing w:line="360" w:lineRule="auto"/>
        <w:ind w:left="1080"/>
        <w:rPr>
          <w:rFonts w:ascii="Arial" w:hAnsi="Arial" w:cs="Arial"/>
          <w:sz w:val="20"/>
          <w:szCs w:val="20"/>
        </w:rPr>
      </w:pPr>
      <w:r>
        <w:rPr>
          <w:rFonts w:ascii="Arial" w:hAnsi="Arial" w:cs="Arial"/>
          <w:sz w:val="20"/>
          <w:szCs w:val="20"/>
        </w:rPr>
        <w:t xml:space="preserve">The Data manager clicks on the </w:t>
      </w:r>
      <w:r w:rsidR="008A06D9">
        <w:rPr>
          <w:rFonts w:ascii="Arial" w:hAnsi="Arial" w:cs="Arial"/>
          <w:sz w:val="20"/>
          <w:szCs w:val="20"/>
        </w:rPr>
        <w:t>“</w:t>
      </w:r>
      <w:r>
        <w:rPr>
          <w:rFonts w:ascii="Arial" w:hAnsi="Arial" w:cs="Arial"/>
          <w:sz w:val="20"/>
          <w:szCs w:val="20"/>
        </w:rPr>
        <w:t>Query List</w:t>
      </w:r>
      <w:r w:rsidR="008A06D9">
        <w:rPr>
          <w:rFonts w:ascii="Arial" w:hAnsi="Arial" w:cs="Arial"/>
          <w:sz w:val="20"/>
          <w:szCs w:val="20"/>
        </w:rPr>
        <w:t>”</w:t>
      </w:r>
      <w:r>
        <w:rPr>
          <w:rFonts w:ascii="Arial" w:hAnsi="Arial" w:cs="Arial"/>
          <w:sz w:val="20"/>
          <w:szCs w:val="20"/>
        </w:rPr>
        <w:t xml:space="preserve"> </w:t>
      </w:r>
      <w:r w:rsidR="008A06D9">
        <w:rPr>
          <w:rFonts w:ascii="Arial" w:hAnsi="Arial" w:cs="Arial"/>
          <w:sz w:val="20"/>
          <w:szCs w:val="20"/>
        </w:rPr>
        <w:t xml:space="preserve">under the “Query List” menu item </w:t>
      </w:r>
      <w:r>
        <w:rPr>
          <w:rFonts w:ascii="Arial" w:hAnsi="Arial" w:cs="Arial"/>
          <w:sz w:val="20"/>
          <w:szCs w:val="20"/>
        </w:rPr>
        <w:t>in the header to navigate to the Query List page.</w:t>
      </w:r>
    </w:p>
    <w:p w14:paraId="4CAF686C" w14:textId="77777777" w:rsidR="00CC21A6" w:rsidRDefault="00CC21A6" w:rsidP="00CC21A6">
      <w:pPr>
        <w:spacing w:line="360" w:lineRule="auto"/>
        <w:rPr>
          <w:rFonts w:ascii="Arial" w:hAnsi="Arial" w:cs="Arial"/>
          <w:sz w:val="20"/>
          <w:szCs w:val="20"/>
        </w:rPr>
      </w:pPr>
    </w:p>
    <w:p w14:paraId="0045CF0E" w14:textId="40E4D0D7" w:rsidR="00CC21A6" w:rsidRPr="00CC21A6" w:rsidRDefault="00CC21A6" w:rsidP="00CC21A6">
      <w:pPr>
        <w:spacing w:line="360" w:lineRule="auto"/>
        <w:rPr>
          <w:rFonts w:ascii="Arial" w:hAnsi="Arial" w:cs="Arial"/>
          <w:sz w:val="20"/>
          <w:szCs w:val="20"/>
        </w:rPr>
      </w:pPr>
    </w:p>
    <w:p w14:paraId="1124FB12" w14:textId="77777777" w:rsidR="00CC21A6" w:rsidRDefault="00CC21A6" w:rsidP="00CC21A6">
      <w:pPr>
        <w:pStyle w:val="ListParagraph"/>
        <w:spacing w:line="360" w:lineRule="auto"/>
        <w:rPr>
          <w:rFonts w:ascii="Arial" w:hAnsi="Arial" w:cs="Arial"/>
          <w:sz w:val="20"/>
          <w:szCs w:val="20"/>
        </w:rPr>
      </w:pPr>
    </w:p>
    <w:p w14:paraId="52C090BF" w14:textId="77777777" w:rsidR="00897AB4" w:rsidRDefault="00897AB4" w:rsidP="003E1F42">
      <w:pPr>
        <w:pStyle w:val="ListParagraph"/>
        <w:numPr>
          <w:ilvl w:val="0"/>
          <w:numId w:val="9"/>
        </w:numPr>
        <w:spacing w:line="360" w:lineRule="auto"/>
        <w:rPr>
          <w:rFonts w:ascii="Arial" w:hAnsi="Arial" w:cs="Arial"/>
          <w:sz w:val="20"/>
          <w:szCs w:val="20"/>
        </w:rPr>
      </w:pPr>
      <w:r>
        <w:rPr>
          <w:rFonts w:ascii="Arial" w:hAnsi="Arial" w:cs="Arial"/>
          <w:sz w:val="20"/>
          <w:szCs w:val="20"/>
        </w:rPr>
        <w:t>The Query List page contains</w:t>
      </w:r>
      <w:r w:rsidR="00CC21A6">
        <w:rPr>
          <w:rFonts w:ascii="Arial" w:hAnsi="Arial" w:cs="Arial"/>
          <w:sz w:val="20"/>
          <w:szCs w:val="20"/>
        </w:rPr>
        <w:t xml:space="preserve"> the following</w:t>
      </w:r>
      <w:r w:rsidR="008A06D9">
        <w:rPr>
          <w:rFonts w:ascii="Arial" w:hAnsi="Arial" w:cs="Arial"/>
          <w:sz w:val="20"/>
          <w:szCs w:val="20"/>
        </w:rPr>
        <w:t xml:space="preserve"> sections</w:t>
      </w:r>
      <w:r>
        <w:rPr>
          <w:rFonts w:ascii="Arial" w:hAnsi="Arial" w:cs="Arial"/>
          <w:sz w:val="20"/>
          <w:szCs w:val="20"/>
        </w:rPr>
        <w:t>:</w:t>
      </w:r>
    </w:p>
    <w:p w14:paraId="407DC1DD" w14:textId="207BEAAE" w:rsidR="00897AB4" w:rsidRDefault="00897AB4" w:rsidP="00897AB4">
      <w:pPr>
        <w:pStyle w:val="ListParagraph"/>
        <w:numPr>
          <w:ilvl w:val="1"/>
          <w:numId w:val="9"/>
        </w:numPr>
        <w:spacing w:line="360" w:lineRule="auto"/>
        <w:rPr>
          <w:rFonts w:ascii="Arial" w:hAnsi="Arial" w:cs="Arial"/>
          <w:sz w:val="20"/>
          <w:szCs w:val="20"/>
        </w:rPr>
      </w:pPr>
      <w:r>
        <w:rPr>
          <w:rFonts w:ascii="Arial" w:hAnsi="Arial" w:cs="Arial"/>
          <w:sz w:val="20"/>
          <w:szCs w:val="20"/>
        </w:rPr>
        <w:t>Filter</w:t>
      </w:r>
      <w:r w:rsidR="00D13726">
        <w:rPr>
          <w:rFonts w:ascii="Arial" w:hAnsi="Arial" w:cs="Arial"/>
          <w:sz w:val="20"/>
          <w:szCs w:val="20"/>
        </w:rPr>
        <w:t xml:space="preserve"> (Site ID, Subject ID, Visit Name, Status of Query, All Queries (irrespective of the site))</w:t>
      </w:r>
    </w:p>
    <w:p w14:paraId="33831C78" w14:textId="77777777" w:rsidR="00897AB4" w:rsidRDefault="00897AB4" w:rsidP="00897AB4">
      <w:pPr>
        <w:pStyle w:val="ListParagraph"/>
        <w:numPr>
          <w:ilvl w:val="1"/>
          <w:numId w:val="9"/>
        </w:numPr>
        <w:spacing w:line="360" w:lineRule="auto"/>
        <w:rPr>
          <w:rFonts w:ascii="Arial" w:hAnsi="Arial" w:cs="Arial"/>
          <w:sz w:val="20"/>
          <w:szCs w:val="20"/>
        </w:rPr>
      </w:pPr>
      <w:r>
        <w:rPr>
          <w:rFonts w:ascii="Arial" w:hAnsi="Arial" w:cs="Arial"/>
          <w:sz w:val="20"/>
          <w:szCs w:val="20"/>
        </w:rPr>
        <w:t>Query List</w:t>
      </w:r>
    </w:p>
    <w:p w14:paraId="47E7F19F" w14:textId="77777777" w:rsidR="00897AB4" w:rsidRDefault="00747664" w:rsidP="00897AB4">
      <w:pPr>
        <w:pStyle w:val="ListParagraph"/>
        <w:numPr>
          <w:ilvl w:val="1"/>
          <w:numId w:val="9"/>
        </w:numPr>
        <w:spacing w:line="360" w:lineRule="auto"/>
        <w:rPr>
          <w:rFonts w:ascii="Arial" w:hAnsi="Arial" w:cs="Arial"/>
          <w:sz w:val="20"/>
          <w:szCs w:val="20"/>
        </w:rPr>
      </w:pPr>
      <w:r>
        <w:rPr>
          <w:rFonts w:ascii="Arial" w:hAnsi="Arial" w:cs="Arial"/>
          <w:sz w:val="20"/>
          <w:szCs w:val="20"/>
        </w:rPr>
        <w:t>Query List Activities</w:t>
      </w:r>
    </w:p>
    <w:p w14:paraId="282D4C49" w14:textId="77777777" w:rsidR="00747664" w:rsidRDefault="00747664" w:rsidP="003E1F42">
      <w:pPr>
        <w:pStyle w:val="ListParagraph"/>
        <w:numPr>
          <w:ilvl w:val="0"/>
          <w:numId w:val="9"/>
        </w:numPr>
        <w:spacing w:line="360" w:lineRule="auto"/>
        <w:rPr>
          <w:rFonts w:ascii="Arial" w:hAnsi="Arial" w:cs="Arial"/>
          <w:sz w:val="20"/>
          <w:szCs w:val="20"/>
        </w:rPr>
      </w:pPr>
      <w:r>
        <w:rPr>
          <w:rFonts w:ascii="Arial" w:hAnsi="Arial" w:cs="Arial"/>
          <w:sz w:val="20"/>
          <w:szCs w:val="20"/>
        </w:rPr>
        <w:t xml:space="preserve">The Data manager can </w:t>
      </w:r>
      <w:r w:rsidR="009B07CA">
        <w:rPr>
          <w:rFonts w:ascii="Arial" w:hAnsi="Arial" w:cs="Arial"/>
          <w:sz w:val="20"/>
          <w:szCs w:val="20"/>
        </w:rPr>
        <w:t xml:space="preserve">use filter options available in the first section </w:t>
      </w:r>
      <w:r w:rsidR="00FB265E">
        <w:rPr>
          <w:rFonts w:ascii="Arial" w:hAnsi="Arial" w:cs="Arial"/>
          <w:sz w:val="20"/>
          <w:szCs w:val="20"/>
        </w:rPr>
        <w:t>to refine the queries as per the below criteria.</w:t>
      </w:r>
    </w:p>
    <w:p w14:paraId="6CD45918"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Site Id</w:t>
      </w:r>
    </w:p>
    <w:p w14:paraId="296ADFFC"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Subject Id</w:t>
      </w:r>
    </w:p>
    <w:p w14:paraId="041FA08A"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Visit Name</w:t>
      </w:r>
    </w:p>
    <w:p w14:paraId="4C5E8761"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Status</w:t>
      </w:r>
    </w:p>
    <w:p w14:paraId="617C6562" w14:textId="77777777" w:rsidR="00B8227F" w:rsidRDefault="00B8227F" w:rsidP="00B8227F">
      <w:pPr>
        <w:pStyle w:val="ListParagraph"/>
        <w:numPr>
          <w:ilvl w:val="1"/>
          <w:numId w:val="9"/>
        </w:numPr>
        <w:spacing w:line="360" w:lineRule="auto"/>
        <w:rPr>
          <w:rFonts w:ascii="Arial" w:hAnsi="Arial" w:cs="Arial"/>
          <w:sz w:val="20"/>
          <w:szCs w:val="20"/>
        </w:rPr>
      </w:pPr>
      <w:r>
        <w:rPr>
          <w:rFonts w:ascii="Arial" w:hAnsi="Arial" w:cs="Arial"/>
          <w:sz w:val="20"/>
          <w:szCs w:val="20"/>
        </w:rPr>
        <w:t>All Queries / Queries assigned to me.</w:t>
      </w:r>
    </w:p>
    <w:p w14:paraId="7C4A55F0" w14:textId="77777777" w:rsidR="00F162B5" w:rsidRDefault="00F162B5" w:rsidP="00F162B5">
      <w:pPr>
        <w:spacing w:line="360" w:lineRule="auto"/>
        <w:rPr>
          <w:rFonts w:ascii="Arial" w:hAnsi="Arial" w:cs="Arial"/>
          <w:sz w:val="20"/>
          <w:szCs w:val="20"/>
        </w:rPr>
      </w:pPr>
      <w:r>
        <w:rPr>
          <w:rFonts w:ascii="Arial" w:hAnsi="Arial" w:cs="Arial"/>
          <w:noProof/>
          <w:sz w:val="20"/>
          <w:szCs w:val="20"/>
        </w:rPr>
        <w:drawing>
          <wp:inline distT="0" distB="0" distL="0" distR="0" wp14:anchorId="0B3DD7D9" wp14:editId="5E8E5721">
            <wp:extent cx="6038850" cy="1068070"/>
            <wp:effectExtent l="19050" t="19050" r="19050" b="17780"/>
            <wp:docPr id="50" name="Picture 50" descr="C:\Documents and Settings\Prasanth\Desktop\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rasanth\Desktop\Filter.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38850" cy="1068070"/>
                    </a:xfrm>
                    <a:prstGeom prst="rect">
                      <a:avLst/>
                    </a:prstGeom>
                    <a:noFill/>
                    <a:ln>
                      <a:solidFill>
                        <a:schemeClr val="tx1"/>
                      </a:solidFill>
                    </a:ln>
                  </pic:spPr>
                </pic:pic>
              </a:graphicData>
            </a:graphic>
          </wp:inline>
        </w:drawing>
      </w:r>
    </w:p>
    <w:p w14:paraId="60E7D3BB" w14:textId="35AF572B" w:rsidR="00EE4598" w:rsidRDefault="00EE4598" w:rsidP="00F162B5">
      <w:pPr>
        <w:spacing w:line="360" w:lineRule="auto"/>
        <w:rPr>
          <w:rFonts w:ascii="Arial" w:hAnsi="Arial" w:cs="Arial"/>
          <w:sz w:val="20"/>
          <w:szCs w:val="20"/>
        </w:rPr>
      </w:pPr>
      <w:r>
        <w:rPr>
          <w:rFonts w:ascii="Arial" w:hAnsi="Arial" w:cs="Arial"/>
          <w:sz w:val="20"/>
          <w:szCs w:val="20"/>
        </w:rPr>
        <w:t xml:space="preserve">                                                                    Figure.4: Query List</w:t>
      </w:r>
    </w:p>
    <w:p w14:paraId="22AFE710" w14:textId="77777777" w:rsidR="00EE4598" w:rsidRPr="00F162B5" w:rsidRDefault="00EE4598" w:rsidP="00F162B5">
      <w:pPr>
        <w:spacing w:line="360" w:lineRule="auto"/>
        <w:rPr>
          <w:rFonts w:ascii="Arial" w:hAnsi="Arial" w:cs="Arial"/>
          <w:sz w:val="20"/>
          <w:szCs w:val="20"/>
        </w:rPr>
      </w:pPr>
    </w:p>
    <w:p w14:paraId="4ACFC342" w14:textId="77777777" w:rsidR="005C1D64" w:rsidRDefault="007F4039" w:rsidP="00F162B5">
      <w:pPr>
        <w:pStyle w:val="ListParagraph"/>
        <w:numPr>
          <w:ilvl w:val="0"/>
          <w:numId w:val="9"/>
        </w:numPr>
        <w:spacing w:line="360" w:lineRule="auto"/>
        <w:rPr>
          <w:rFonts w:ascii="Arial" w:hAnsi="Arial" w:cs="Arial"/>
          <w:sz w:val="20"/>
          <w:szCs w:val="20"/>
        </w:rPr>
      </w:pPr>
      <w:r>
        <w:rPr>
          <w:rFonts w:ascii="Arial" w:hAnsi="Arial" w:cs="Arial"/>
          <w:sz w:val="20"/>
          <w:szCs w:val="20"/>
        </w:rPr>
        <w:t xml:space="preserve">The </w:t>
      </w:r>
      <w:r w:rsidR="003E1F42">
        <w:rPr>
          <w:rFonts w:ascii="Arial" w:hAnsi="Arial" w:cs="Arial"/>
          <w:sz w:val="20"/>
          <w:szCs w:val="20"/>
        </w:rPr>
        <w:t>Query list</w:t>
      </w:r>
      <w:r>
        <w:rPr>
          <w:rFonts w:ascii="Arial" w:hAnsi="Arial" w:cs="Arial"/>
          <w:sz w:val="20"/>
          <w:szCs w:val="20"/>
        </w:rPr>
        <w:t xml:space="preserve"> section contains </w:t>
      </w:r>
      <w:r w:rsidR="003E1F42" w:rsidRPr="00241A8E">
        <w:rPr>
          <w:rFonts w:ascii="Arial" w:hAnsi="Arial" w:cs="Arial"/>
          <w:sz w:val="20"/>
          <w:szCs w:val="20"/>
        </w:rPr>
        <w:t xml:space="preserve">list of </w:t>
      </w:r>
      <w:r>
        <w:rPr>
          <w:rFonts w:ascii="Arial" w:hAnsi="Arial" w:cs="Arial"/>
          <w:sz w:val="20"/>
          <w:szCs w:val="20"/>
        </w:rPr>
        <w:t>q</w:t>
      </w:r>
      <w:r w:rsidR="005C1D64">
        <w:rPr>
          <w:rFonts w:ascii="Arial" w:hAnsi="Arial" w:cs="Arial"/>
          <w:sz w:val="20"/>
          <w:szCs w:val="20"/>
        </w:rPr>
        <w:t>ueries with the following attributes</w:t>
      </w:r>
      <w:r w:rsidR="009B058A">
        <w:rPr>
          <w:rFonts w:ascii="Arial" w:hAnsi="Arial" w:cs="Arial"/>
          <w:sz w:val="20"/>
          <w:szCs w:val="20"/>
        </w:rPr>
        <w:t xml:space="preserve"> </w:t>
      </w:r>
    </w:p>
    <w:p w14:paraId="1F82AA8C" w14:textId="77777777" w:rsidR="00C367D9" w:rsidRDefault="005C1D64" w:rsidP="00F162B5">
      <w:pPr>
        <w:pStyle w:val="ListParagraph"/>
        <w:numPr>
          <w:ilvl w:val="1"/>
          <w:numId w:val="9"/>
        </w:numPr>
        <w:spacing w:line="360" w:lineRule="auto"/>
        <w:rPr>
          <w:rFonts w:ascii="Arial" w:hAnsi="Arial" w:cs="Arial"/>
          <w:sz w:val="20"/>
          <w:szCs w:val="20"/>
        </w:rPr>
      </w:pPr>
      <w:r w:rsidRPr="00C367D9">
        <w:rPr>
          <w:rFonts w:ascii="Arial" w:hAnsi="Arial" w:cs="Arial"/>
          <w:sz w:val="20"/>
          <w:szCs w:val="20"/>
        </w:rPr>
        <w:t>Site Id</w:t>
      </w:r>
    </w:p>
    <w:p w14:paraId="72D58217" w14:textId="77777777" w:rsidR="005C1D64" w:rsidRPr="00C367D9" w:rsidRDefault="005C1D64" w:rsidP="00F162B5">
      <w:pPr>
        <w:pStyle w:val="ListParagraph"/>
        <w:numPr>
          <w:ilvl w:val="1"/>
          <w:numId w:val="9"/>
        </w:numPr>
        <w:spacing w:line="360" w:lineRule="auto"/>
        <w:rPr>
          <w:rFonts w:ascii="Arial" w:hAnsi="Arial" w:cs="Arial"/>
          <w:sz w:val="20"/>
          <w:szCs w:val="20"/>
        </w:rPr>
      </w:pPr>
      <w:r w:rsidRPr="00C367D9">
        <w:rPr>
          <w:rFonts w:ascii="Arial" w:hAnsi="Arial" w:cs="Arial"/>
          <w:sz w:val="20"/>
          <w:szCs w:val="20"/>
        </w:rPr>
        <w:t>Batch Id</w:t>
      </w:r>
    </w:p>
    <w:p w14:paraId="03ECA645"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Subject Id</w:t>
      </w:r>
    </w:p>
    <w:p w14:paraId="28B34690"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Visit</w:t>
      </w:r>
    </w:p>
    <w:p w14:paraId="00A6BD36"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Page</w:t>
      </w:r>
    </w:p>
    <w:p w14:paraId="17B56B41"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lastRenderedPageBreak/>
        <w:t>Item Name</w:t>
      </w:r>
    </w:p>
    <w:p w14:paraId="25E05DA7"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Query Title</w:t>
      </w:r>
    </w:p>
    <w:p w14:paraId="5BBF844A"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Status</w:t>
      </w:r>
    </w:p>
    <w:p w14:paraId="5D42F6F7"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Assigned To</w:t>
      </w:r>
    </w:p>
    <w:p w14:paraId="6D094F6C"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Raised By</w:t>
      </w:r>
    </w:p>
    <w:p w14:paraId="1938DF71"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Query Manager</w:t>
      </w:r>
    </w:p>
    <w:p w14:paraId="35E0B99C"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Posted On</w:t>
      </w:r>
    </w:p>
    <w:p w14:paraId="093D5B0F" w14:textId="77777777" w:rsidR="005C1D64" w:rsidRDefault="005C1D64" w:rsidP="00F162B5">
      <w:pPr>
        <w:pStyle w:val="ListParagraph"/>
        <w:numPr>
          <w:ilvl w:val="1"/>
          <w:numId w:val="9"/>
        </w:numPr>
        <w:spacing w:line="360" w:lineRule="auto"/>
        <w:rPr>
          <w:rFonts w:ascii="Arial" w:hAnsi="Arial" w:cs="Arial"/>
          <w:sz w:val="20"/>
          <w:szCs w:val="20"/>
        </w:rPr>
      </w:pPr>
      <w:r>
        <w:rPr>
          <w:rFonts w:ascii="Arial" w:hAnsi="Arial" w:cs="Arial"/>
          <w:sz w:val="20"/>
          <w:szCs w:val="20"/>
        </w:rPr>
        <w:t>QRS Id</w:t>
      </w:r>
    </w:p>
    <w:p w14:paraId="1B0AE595" w14:textId="3AA72BEC" w:rsidR="005C1D64" w:rsidRPr="00D13726" w:rsidRDefault="005C1D64" w:rsidP="00D13726">
      <w:pPr>
        <w:pStyle w:val="ListParagraph"/>
        <w:numPr>
          <w:ilvl w:val="1"/>
          <w:numId w:val="9"/>
        </w:numPr>
        <w:spacing w:line="360" w:lineRule="auto"/>
        <w:rPr>
          <w:rFonts w:ascii="Arial" w:hAnsi="Arial" w:cs="Arial"/>
          <w:sz w:val="20"/>
          <w:szCs w:val="20"/>
        </w:rPr>
      </w:pPr>
      <w:r>
        <w:rPr>
          <w:rFonts w:ascii="Arial" w:hAnsi="Arial" w:cs="Arial"/>
          <w:sz w:val="20"/>
          <w:szCs w:val="20"/>
        </w:rPr>
        <w:t>Source Data Link</w:t>
      </w:r>
      <w:r w:rsidR="00ED1933">
        <w:rPr>
          <w:rFonts w:ascii="Arial" w:hAnsi="Arial" w:cs="Arial"/>
          <w:sz w:val="20"/>
          <w:szCs w:val="20"/>
        </w:rPr>
        <w:t xml:space="preserve"> </w:t>
      </w:r>
    </w:p>
    <w:p w14:paraId="0C1639CF" w14:textId="77777777" w:rsidR="004931EC" w:rsidRPr="004931EC" w:rsidRDefault="004931EC" w:rsidP="004931EC">
      <w:pPr>
        <w:spacing w:line="360" w:lineRule="auto"/>
        <w:rPr>
          <w:rFonts w:ascii="Arial" w:hAnsi="Arial" w:cs="Arial"/>
          <w:sz w:val="20"/>
          <w:szCs w:val="20"/>
        </w:rPr>
      </w:pPr>
    </w:p>
    <w:p w14:paraId="4BB461E9" w14:textId="77777777" w:rsidR="009B058A" w:rsidRDefault="009B058A" w:rsidP="00F162B5">
      <w:pPr>
        <w:pStyle w:val="ListParagraph"/>
        <w:numPr>
          <w:ilvl w:val="0"/>
          <w:numId w:val="9"/>
        </w:numPr>
        <w:spacing w:line="360" w:lineRule="auto"/>
        <w:rPr>
          <w:rFonts w:ascii="Arial" w:hAnsi="Arial" w:cs="Arial"/>
          <w:sz w:val="20"/>
          <w:szCs w:val="20"/>
        </w:rPr>
      </w:pPr>
      <w:r>
        <w:rPr>
          <w:rFonts w:ascii="Arial" w:hAnsi="Arial" w:cs="Arial"/>
          <w:sz w:val="20"/>
          <w:szCs w:val="20"/>
        </w:rPr>
        <w:t>The following color codes are displayed for the queries in the query list based on their statuses.</w:t>
      </w:r>
    </w:p>
    <w:p w14:paraId="621D0BD2" w14:textId="77777777" w:rsidR="009B058A" w:rsidRDefault="00ED1933" w:rsidP="00F162B5">
      <w:pPr>
        <w:pStyle w:val="ListParagraph"/>
        <w:numPr>
          <w:ilvl w:val="1"/>
          <w:numId w:val="9"/>
        </w:numPr>
        <w:spacing w:line="360" w:lineRule="auto"/>
        <w:rPr>
          <w:rFonts w:ascii="Arial" w:hAnsi="Arial" w:cs="Arial"/>
          <w:sz w:val="20"/>
          <w:szCs w:val="20"/>
        </w:rPr>
      </w:pPr>
      <w:r>
        <w:rPr>
          <w:rFonts w:ascii="Arial" w:hAnsi="Arial" w:cs="Arial"/>
          <w:sz w:val="20"/>
          <w:szCs w:val="20"/>
        </w:rPr>
        <w:t xml:space="preserve">New – </w:t>
      </w:r>
      <w:r w:rsidRPr="00D13726">
        <w:rPr>
          <w:rFonts w:ascii="Arial" w:hAnsi="Arial" w:cs="Arial"/>
          <w:color w:val="FF0000"/>
          <w:sz w:val="20"/>
          <w:szCs w:val="20"/>
        </w:rPr>
        <w:t>Red</w:t>
      </w:r>
    </w:p>
    <w:p w14:paraId="0F5B71E0" w14:textId="2347AF29" w:rsidR="00ED1933" w:rsidRDefault="00ED1933" w:rsidP="00F162B5">
      <w:pPr>
        <w:pStyle w:val="ListParagraph"/>
        <w:numPr>
          <w:ilvl w:val="1"/>
          <w:numId w:val="9"/>
        </w:numPr>
        <w:spacing w:line="360" w:lineRule="auto"/>
        <w:rPr>
          <w:rFonts w:ascii="Arial" w:hAnsi="Arial" w:cs="Arial"/>
          <w:sz w:val="20"/>
          <w:szCs w:val="20"/>
        </w:rPr>
      </w:pPr>
      <w:r>
        <w:rPr>
          <w:rFonts w:ascii="Arial" w:hAnsi="Arial" w:cs="Arial"/>
          <w:sz w:val="20"/>
          <w:szCs w:val="20"/>
        </w:rPr>
        <w:t xml:space="preserve">Resolution Proposed – </w:t>
      </w:r>
      <w:r w:rsidR="00D13726" w:rsidRPr="00D13726">
        <w:rPr>
          <w:rFonts w:ascii="Arial" w:hAnsi="Arial" w:cs="Arial"/>
          <w:color w:val="F79646" w:themeColor="accent6"/>
          <w:sz w:val="20"/>
          <w:szCs w:val="20"/>
        </w:rPr>
        <w:t>Orange</w:t>
      </w:r>
    </w:p>
    <w:p w14:paraId="422C5825" w14:textId="77777777" w:rsidR="00ED1933" w:rsidRDefault="00ED1933" w:rsidP="00F162B5">
      <w:pPr>
        <w:pStyle w:val="ListParagraph"/>
        <w:numPr>
          <w:ilvl w:val="1"/>
          <w:numId w:val="9"/>
        </w:numPr>
        <w:spacing w:line="360" w:lineRule="auto"/>
        <w:rPr>
          <w:rFonts w:ascii="Arial" w:hAnsi="Arial" w:cs="Arial"/>
          <w:sz w:val="20"/>
          <w:szCs w:val="20"/>
        </w:rPr>
      </w:pPr>
      <w:r>
        <w:rPr>
          <w:rFonts w:ascii="Arial" w:hAnsi="Arial" w:cs="Arial"/>
          <w:sz w:val="20"/>
          <w:szCs w:val="20"/>
        </w:rPr>
        <w:t xml:space="preserve">Updated – </w:t>
      </w:r>
      <w:r w:rsidRPr="00D13726">
        <w:rPr>
          <w:rFonts w:ascii="Arial" w:hAnsi="Arial" w:cs="Arial"/>
          <w:color w:val="A6A6A6" w:themeColor="background1" w:themeShade="A6"/>
          <w:sz w:val="20"/>
          <w:szCs w:val="20"/>
        </w:rPr>
        <w:t>Grey</w:t>
      </w:r>
    </w:p>
    <w:p w14:paraId="407882AC" w14:textId="05734CCA" w:rsidR="008A06D9" w:rsidRPr="00D13726" w:rsidRDefault="00ED1933" w:rsidP="00D13726">
      <w:pPr>
        <w:pStyle w:val="ListParagraph"/>
        <w:numPr>
          <w:ilvl w:val="1"/>
          <w:numId w:val="9"/>
        </w:numPr>
        <w:spacing w:line="360" w:lineRule="auto"/>
        <w:rPr>
          <w:rFonts w:ascii="Arial" w:hAnsi="Arial" w:cs="Arial"/>
          <w:sz w:val="20"/>
          <w:szCs w:val="20"/>
        </w:rPr>
      </w:pPr>
      <w:r w:rsidRPr="00FB265E">
        <w:rPr>
          <w:rFonts w:ascii="Arial" w:hAnsi="Arial" w:cs="Arial"/>
          <w:sz w:val="20"/>
          <w:szCs w:val="20"/>
        </w:rPr>
        <w:t xml:space="preserve">Closed – </w:t>
      </w:r>
      <w:r w:rsidRPr="00D13726">
        <w:rPr>
          <w:rFonts w:ascii="Arial" w:hAnsi="Arial" w:cs="Arial"/>
          <w:color w:val="00B050"/>
          <w:sz w:val="20"/>
          <w:szCs w:val="20"/>
        </w:rPr>
        <w:t>Green</w:t>
      </w:r>
    </w:p>
    <w:p w14:paraId="6A39C7F7" w14:textId="77777777" w:rsidR="003E1F42" w:rsidRDefault="007F4039" w:rsidP="003E1F42">
      <w:pPr>
        <w:pStyle w:val="ListParagraph"/>
        <w:numPr>
          <w:ilvl w:val="0"/>
          <w:numId w:val="9"/>
        </w:num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The Data Manager can click on the query title to open the </w:t>
      </w:r>
      <w:r w:rsidR="00CC21A6">
        <w:rPr>
          <w:rFonts w:ascii="Arial" w:hAnsi="Arial" w:cs="Arial"/>
          <w:sz w:val="20"/>
          <w:szCs w:val="20"/>
        </w:rPr>
        <w:t xml:space="preserve">individual </w:t>
      </w:r>
      <w:r>
        <w:rPr>
          <w:rFonts w:ascii="Arial" w:hAnsi="Arial" w:cs="Arial"/>
          <w:sz w:val="20"/>
          <w:szCs w:val="20"/>
        </w:rPr>
        <w:t>query</w:t>
      </w:r>
      <w:r w:rsidR="00CC21A6">
        <w:rPr>
          <w:rFonts w:ascii="Arial" w:hAnsi="Arial" w:cs="Arial"/>
          <w:sz w:val="20"/>
          <w:szCs w:val="20"/>
        </w:rPr>
        <w:t xml:space="preserve"> and can </w:t>
      </w:r>
      <w:r w:rsidR="00737FB0">
        <w:rPr>
          <w:rFonts w:ascii="Arial" w:hAnsi="Arial" w:cs="Arial"/>
          <w:sz w:val="20"/>
          <w:szCs w:val="20"/>
        </w:rPr>
        <w:t>view the query in-detail.</w:t>
      </w:r>
    </w:p>
    <w:p w14:paraId="33559157" w14:textId="56848067" w:rsidR="00D13726" w:rsidRDefault="00D13726" w:rsidP="00D13726">
      <w:pPr>
        <w:spacing w:before="100" w:beforeAutospacing="1" w:after="100" w:afterAutospacing="1" w:line="276" w:lineRule="auto"/>
        <w:ind w:left="360"/>
        <w:jc w:val="both"/>
        <w:rPr>
          <w:rFonts w:ascii="Arial" w:hAnsi="Arial" w:cs="Arial"/>
          <w:sz w:val="20"/>
          <w:szCs w:val="20"/>
        </w:rPr>
      </w:pPr>
      <w:r>
        <w:rPr>
          <w:noProof/>
        </w:rPr>
        <w:drawing>
          <wp:inline distT="0" distB="0" distL="0" distR="0" wp14:anchorId="343EE3A2" wp14:editId="479693E5">
            <wp:extent cx="5457825" cy="289687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2449" cy="2904632"/>
                    </a:xfrm>
                    <a:prstGeom prst="rect">
                      <a:avLst/>
                    </a:prstGeom>
                  </pic:spPr>
                </pic:pic>
              </a:graphicData>
            </a:graphic>
          </wp:inline>
        </w:drawing>
      </w:r>
    </w:p>
    <w:p w14:paraId="51400D81" w14:textId="16346B02" w:rsidR="00EE4598" w:rsidRDefault="00EE4598" w:rsidP="00D13726">
      <w:pPr>
        <w:spacing w:before="100" w:beforeAutospacing="1" w:after="100" w:afterAutospacing="1" w:line="276" w:lineRule="auto"/>
        <w:ind w:left="360"/>
        <w:jc w:val="both"/>
        <w:rPr>
          <w:rFonts w:ascii="Arial" w:hAnsi="Arial" w:cs="Arial"/>
          <w:sz w:val="20"/>
          <w:szCs w:val="20"/>
        </w:rPr>
      </w:pPr>
      <w:r>
        <w:rPr>
          <w:rFonts w:ascii="Arial" w:hAnsi="Arial" w:cs="Arial"/>
          <w:sz w:val="20"/>
          <w:szCs w:val="20"/>
        </w:rPr>
        <w:t xml:space="preserve">                                          Figure 4.1: Query List Page (Query Title)</w:t>
      </w:r>
    </w:p>
    <w:p w14:paraId="5E274FBC"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252AC61A"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74FE8F03"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64C14F70"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67116483"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2149D3DA"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28511901"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4A3907CA" w14:textId="77777777" w:rsidR="00EE4598" w:rsidRDefault="00EE4598" w:rsidP="00D13726">
      <w:pPr>
        <w:spacing w:before="100" w:beforeAutospacing="1" w:after="100" w:afterAutospacing="1" w:line="276" w:lineRule="auto"/>
        <w:ind w:left="360"/>
        <w:jc w:val="both"/>
        <w:rPr>
          <w:rFonts w:ascii="Arial" w:hAnsi="Arial" w:cs="Arial"/>
          <w:sz w:val="20"/>
          <w:szCs w:val="20"/>
        </w:rPr>
      </w:pPr>
    </w:p>
    <w:p w14:paraId="7BDD8C45" w14:textId="77777777" w:rsidR="00EE4598" w:rsidRPr="00D13726" w:rsidRDefault="00EE4598" w:rsidP="00D13726">
      <w:pPr>
        <w:spacing w:before="100" w:beforeAutospacing="1" w:after="100" w:afterAutospacing="1" w:line="276" w:lineRule="auto"/>
        <w:ind w:left="360"/>
        <w:jc w:val="both"/>
        <w:rPr>
          <w:rFonts w:ascii="Arial" w:hAnsi="Arial" w:cs="Arial"/>
          <w:sz w:val="20"/>
          <w:szCs w:val="20"/>
        </w:rPr>
      </w:pPr>
    </w:p>
    <w:p w14:paraId="6CF9E7D4" w14:textId="3B21385D" w:rsidR="00737FB0" w:rsidRPr="00EE4598" w:rsidRDefault="00D80BEC" w:rsidP="00EE4598">
      <w:pPr>
        <w:pStyle w:val="ListParagraph"/>
        <w:numPr>
          <w:ilvl w:val="0"/>
          <w:numId w:val="9"/>
        </w:numPr>
        <w:spacing w:before="100" w:beforeAutospacing="1" w:after="100" w:afterAutospacing="1" w:line="276" w:lineRule="auto"/>
        <w:jc w:val="both"/>
        <w:rPr>
          <w:rFonts w:ascii="Arial" w:hAnsi="Arial" w:cs="Arial"/>
          <w:sz w:val="20"/>
          <w:szCs w:val="20"/>
        </w:rPr>
      </w:pPr>
      <w:r w:rsidRPr="00EE4598">
        <w:rPr>
          <w:rFonts w:ascii="Arial" w:hAnsi="Arial" w:cs="Arial"/>
          <w:sz w:val="20"/>
          <w:szCs w:val="20"/>
        </w:rPr>
        <w:t xml:space="preserve">To navigate to the </w:t>
      </w:r>
      <w:r w:rsidR="00EE4598" w:rsidRPr="00EE4598">
        <w:rPr>
          <w:rFonts w:ascii="Arial" w:hAnsi="Arial" w:cs="Arial"/>
          <w:sz w:val="20"/>
          <w:szCs w:val="20"/>
        </w:rPr>
        <w:t>e</w:t>
      </w:r>
      <w:r w:rsidRPr="00EE4598">
        <w:rPr>
          <w:rFonts w:ascii="Arial" w:hAnsi="Arial" w:cs="Arial"/>
          <w:sz w:val="20"/>
          <w:szCs w:val="20"/>
        </w:rPr>
        <w:t xml:space="preserve">CRF where the query got raised, the Data Manager </w:t>
      </w:r>
      <w:r w:rsidR="00ED1A31" w:rsidRPr="00EE4598">
        <w:rPr>
          <w:rFonts w:ascii="Arial" w:hAnsi="Arial" w:cs="Arial"/>
          <w:sz w:val="20"/>
          <w:szCs w:val="20"/>
        </w:rPr>
        <w:t>can click on SDL</w:t>
      </w:r>
      <w:r w:rsidR="00EE4598" w:rsidRPr="00EE4598">
        <w:rPr>
          <w:rFonts w:ascii="Arial" w:hAnsi="Arial" w:cs="Arial"/>
          <w:sz w:val="20"/>
          <w:szCs w:val="20"/>
        </w:rPr>
        <w:t xml:space="preserve"> (Source data link)</w:t>
      </w:r>
      <w:r w:rsidR="00ED1A31" w:rsidRPr="00EE4598">
        <w:rPr>
          <w:rFonts w:ascii="Arial" w:hAnsi="Arial" w:cs="Arial"/>
          <w:sz w:val="20"/>
          <w:szCs w:val="20"/>
        </w:rPr>
        <w:t xml:space="preserve"> link available </w:t>
      </w:r>
      <w:r w:rsidR="00EE4598" w:rsidRPr="00EE4598">
        <w:rPr>
          <w:rFonts w:ascii="Arial" w:hAnsi="Arial" w:cs="Arial"/>
          <w:sz w:val="20"/>
          <w:szCs w:val="20"/>
        </w:rPr>
        <w:t>next to</w:t>
      </w:r>
      <w:r w:rsidR="00ED1A31" w:rsidRPr="00EE4598">
        <w:rPr>
          <w:rFonts w:ascii="Arial" w:hAnsi="Arial" w:cs="Arial"/>
          <w:sz w:val="20"/>
          <w:szCs w:val="20"/>
        </w:rPr>
        <w:t xml:space="preserve"> each query.</w:t>
      </w:r>
    </w:p>
    <w:p w14:paraId="4A3F958B" w14:textId="7EE3C0C0" w:rsidR="001463BA" w:rsidRDefault="00EE4598" w:rsidP="001463BA">
      <w:pPr>
        <w:spacing w:before="100" w:beforeAutospacing="1" w:after="100" w:afterAutospacing="1" w:line="276" w:lineRule="auto"/>
        <w:jc w:val="both"/>
        <w:rPr>
          <w:rFonts w:ascii="Arial" w:hAnsi="Arial" w:cs="Arial"/>
          <w:sz w:val="20"/>
          <w:szCs w:val="20"/>
        </w:rPr>
      </w:pPr>
      <w:r>
        <w:rPr>
          <w:noProof/>
        </w:rPr>
        <w:drawing>
          <wp:inline distT="0" distB="0" distL="0" distR="0" wp14:anchorId="0266837C" wp14:editId="7B435383">
            <wp:extent cx="5800725" cy="2419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10563" cy="2423453"/>
                    </a:xfrm>
                    <a:prstGeom prst="rect">
                      <a:avLst/>
                    </a:prstGeom>
                  </pic:spPr>
                </pic:pic>
              </a:graphicData>
            </a:graphic>
          </wp:inline>
        </w:drawing>
      </w:r>
    </w:p>
    <w:p w14:paraId="76B499AC" w14:textId="1AA6DFF2" w:rsidR="00EE4598" w:rsidRPr="001463BA" w:rsidRDefault="00EE4598" w:rsidP="001463BA">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4.2: Query List Page (Source data link)</w:t>
      </w:r>
    </w:p>
    <w:p w14:paraId="5C83E215" w14:textId="3725D9A5" w:rsidR="00EE4598" w:rsidRDefault="00B82EC5" w:rsidP="00EE4598">
      <w:pPr>
        <w:pStyle w:val="ListParagraph"/>
        <w:numPr>
          <w:ilvl w:val="0"/>
          <w:numId w:val="9"/>
        </w:numPr>
        <w:spacing w:before="100" w:beforeAutospacing="1" w:after="100" w:afterAutospacing="1" w:line="276" w:lineRule="auto"/>
        <w:jc w:val="both"/>
        <w:rPr>
          <w:rFonts w:ascii="Arial" w:hAnsi="Arial" w:cs="Arial"/>
          <w:sz w:val="20"/>
          <w:szCs w:val="20"/>
        </w:rPr>
      </w:pPr>
      <w:r w:rsidRPr="00B82EC5">
        <w:rPr>
          <w:rFonts w:ascii="Arial" w:hAnsi="Arial" w:cs="Arial"/>
          <w:b/>
          <w:sz w:val="20"/>
          <w:szCs w:val="20"/>
        </w:rPr>
        <w:t>QUERY TITLE LINK</w:t>
      </w:r>
      <w:r w:rsidR="00EE4598">
        <w:rPr>
          <w:rFonts w:ascii="Arial" w:hAnsi="Arial" w:cs="Arial"/>
          <w:sz w:val="20"/>
          <w:szCs w:val="20"/>
        </w:rPr>
        <w:t xml:space="preserve">: On selecting this link, a page with the query details would appear on the screen. The data manager would have the option to </w:t>
      </w:r>
      <w:r w:rsidR="00B7306D">
        <w:rPr>
          <w:rFonts w:ascii="Arial" w:hAnsi="Arial" w:cs="Arial"/>
          <w:sz w:val="20"/>
          <w:szCs w:val="20"/>
        </w:rPr>
        <w:t>reply</w:t>
      </w:r>
      <w:r w:rsidR="00EE4598">
        <w:rPr>
          <w:rFonts w:ascii="Arial" w:hAnsi="Arial" w:cs="Arial"/>
          <w:sz w:val="20"/>
          <w:szCs w:val="20"/>
        </w:rPr>
        <w:t xml:space="preserve"> (if it is resolution proposed) or Assign it to the Site level personnel, if it’s a new query.</w:t>
      </w:r>
    </w:p>
    <w:p w14:paraId="221829F9" w14:textId="788BD57F" w:rsidR="00EE4598" w:rsidRDefault="00DA528D" w:rsidP="00DA528D">
      <w:pPr>
        <w:spacing w:before="100" w:beforeAutospacing="1" w:after="100" w:afterAutospacing="1" w:line="276" w:lineRule="auto"/>
        <w:jc w:val="both"/>
        <w:rPr>
          <w:rFonts w:ascii="Arial" w:hAnsi="Arial" w:cs="Arial"/>
          <w:sz w:val="20"/>
          <w:szCs w:val="20"/>
        </w:rPr>
      </w:pPr>
      <w:r>
        <w:rPr>
          <w:noProof/>
        </w:rPr>
        <w:lastRenderedPageBreak/>
        <w:drawing>
          <wp:inline distT="0" distB="0" distL="0" distR="0" wp14:anchorId="278A6A77" wp14:editId="1C4214FE">
            <wp:extent cx="6038850" cy="26574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1751" cy="2663152"/>
                    </a:xfrm>
                    <a:prstGeom prst="rect">
                      <a:avLst/>
                    </a:prstGeom>
                  </pic:spPr>
                </pic:pic>
              </a:graphicData>
            </a:graphic>
          </wp:inline>
        </w:drawing>
      </w:r>
    </w:p>
    <w:p w14:paraId="28D32047" w14:textId="34D3F275" w:rsidR="00DA528D" w:rsidRDefault="00DA528D" w:rsidP="00DA528D">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4.3: Query List Page (Query)</w:t>
      </w:r>
    </w:p>
    <w:p w14:paraId="7C3C6B92" w14:textId="5507FC5F" w:rsidR="00DA528D" w:rsidRDefault="00DA528D" w:rsidP="00DA528D">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b/>
          <w:sz w:val="20"/>
          <w:szCs w:val="20"/>
        </w:rPr>
        <w:t xml:space="preserve">Reply: </w:t>
      </w:r>
      <w:r>
        <w:rPr>
          <w:rFonts w:ascii="Arial" w:hAnsi="Arial" w:cs="Arial"/>
          <w:sz w:val="20"/>
          <w:szCs w:val="20"/>
        </w:rPr>
        <w:t>On selecting the Reply option, the data manager would have to enter the Description in the text area, which is mandatory. After the description has been entered, the Data Manager can either Update the Query or Close it.</w:t>
      </w:r>
    </w:p>
    <w:p w14:paraId="35EA361E" w14:textId="0C7D0256" w:rsidR="00DA528D" w:rsidRDefault="00DA528D" w:rsidP="00DA528D">
      <w:pPr>
        <w:spacing w:line="276" w:lineRule="auto"/>
        <w:rPr>
          <w:rFonts w:ascii="Arial" w:hAnsi="Arial" w:cs="Arial"/>
          <w:sz w:val="20"/>
          <w:szCs w:val="20"/>
        </w:rPr>
      </w:pPr>
      <w:r>
        <w:rPr>
          <w:noProof/>
        </w:rPr>
        <w:drawing>
          <wp:inline distT="0" distB="0" distL="0" distR="0" wp14:anchorId="32CF5D02" wp14:editId="212095F2">
            <wp:extent cx="6000750" cy="29991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4872" cy="3001165"/>
                    </a:xfrm>
                    <a:prstGeom prst="rect">
                      <a:avLst/>
                    </a:prstGeom>
                  </pic:spPr>
                </pic:pic>
              </a:graphicData>
            </a:graphic>
          </wp:inline>
        </w:drawing>
      </w:r>
    </w:p>
    <w:p w14:paraId="7A25232D" w14:textId="6571BF44" w:rsidR="00DA528D" w:rsidRDefault="00DA528D" w:rsidP="00DA528D">
      <w:pPr>
        <w:spacing w:line="276" w:lineRule="auto"/>
        <w:rPr>
          <w:rFonts w:ascii="Arial" w:hAnsi="Arial" w:cs="Arial"/>
          <w:sz w:val="20"/>
          <w:szCs w:val="20"/>
        </w:rPr>
      </w:pPr>
      <w:r>
        <w:rPr>
          <w:rFonts w:ascii="Arial" w:hAnsi="Arial" w:cs="Arial"/>
          <w:sz w:val="20"/>
          <w:szCs w:val="20"/>
        </w:rPr>
        <w:t xml:space="preserve">                                                     Figure 4.4: Query List (Reply to Query)</w:t>
      </w:r>
    </w:p>
    <w:p w14:paraId="57C38B96" w14:textId="77777777" w:rsidR="00DA528D" w:rsidRPr="00DA528D" w:rsidRDefault="00DA528D" w:rsidP="00DA528D">
      <w:pPr>
        <w:spacing w:line="276" w:lineRule="auto"/>
        <w:rPr>
          <w:rFonts w:ascii="Arial" w:hAnsi="Arial" w:cs="Arial"/>
          <w:sz w:val="20"/>
          <w:szCs w:val="20"/>
        </w:rPr>
      </w:pPr>
    </w:p>
    <w:p w14:paraId="2E69B9BB" w14:textId="13AC8873" w:rsidR="00DA528D" w:rsidRDefault="00DA528D" w:rsidP="00DA528D">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b/>
          <w:sz w:val="20"/>
          <w:szCs w:val="20"/>
        </w:rPr>
        <w:t>Assign:</w:t>
      </w:r>
      <w:r>
        <w:rPr>
          <w:rFonts w:ascii="Arial" w:hAnsi="Arial" w:cs="Arial"/>
          <w:sz w:val="20"/>
          <w:szCs w:val="20"/>
        </w:rPr>
        <w:t xml:space="preserve"> On selecting the Assign option, the data manager would have to enter the description in the text area provided and select Trial or Site level so that the query is assigned to any of the roles that were assigned in the DCF workflow.</w:t>
      </w:r>
    </w:p>
    <w:p w14:paraId="52BF695F" w14:textId="77777777" w:rsidR="00DA528D" w:rsidRDefault="00DA528D" w:rsidP="00DA528D">
      <w:pPr>
        <w:pStyle w:val="ListParagraph"/>
        <w:spacing w:line="276" w:lineRule="auto"/>
        <w:ind w:left="1080"/>
        <w:rPr>
          <w:rFonts w:ascii="Arial" w:hAnsi="Arial" w:cs="Arial"/>
          <w:sz w:val="20"/>
          <w:szCs w:val="20"/>
        </w:rPr>
      </w:pPr>
    </w:p>
    <w:p w14:paraId="5CFB6BC8" w14:textId="36CB372A" w:rsidR="00DA528D" w:rsidRPr="00DA528D" w:rsidRDefault="00DA528D" w:rsidP="00DA528D">
      <w:pPr>
        <w:tabs>
          <w:tab w:val="num" w:pos="1080"/>
        </w:tabs>
        <w:spacing w:line="276" w:lineRule="auto"/>
        <w:rPr>
          <w:rFonts w:ascii="Arial" w:hAnsi="Arial" w:cs="Arial"/>
          <w:sz w:val="20"/>
          <w:szCs w:val="20"/>
        </w:rPr>
      </w:pPr>
      <w:r>
        <w:rPr>
          <w:noProof/>
        </w:rPr>
        <w:drawing>
          <wp:inline distT="0" distB="0" distL="0" distR="0" wp14:anchorId="2D102A4A" wp14:editId="5A703CD7">
            <wp:extent cx="6104323" cy="2676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7385" cy="2686637"/>
                    </a:xfrm>
                    <a:prstGeom prst="rect">
                      <a:avLst/>
                    </a:prstGeom>
                  </pic:spPr>
                </pic:pic>
              </a:graphicData>
            </a:graphic>
          </wp:inline>
        </w:drawing>
      </w:r>
    </w:p>
    <w:p w14:paraId="762DA6E4" w14:textId="3D52BA21" w:rsidR="00DA528D" w:rsidRDefault="00DA528D" w:rsidP="00DA528D">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w:t>
      </w:r>
      <w:r w:rsidR="00426696">
        <w:rPr>
          <w:rFonts w:ascii="Arial" w:hAnsi="Arial" w:cs="Arial"/>
          <w:sz w:val="20"/>
          <w:szCs w:val="20"/>
        </w:rPr>
        <w:t>5</w:t>
      </w:r>
      <w:r>
        <w:rPr>
          <w:rFonts w:ascii="Arial" w:hAnsi="Arial" w:cs="Arial"/>
          <w:sz w:val="20"/>
          <w:szCs w:val="20"/>
        </w:rPr>
        <w:t>: Query List (Assign the Query)</w:t>
      </w:r>
    </w:p>
    <w:p w14:paraId="52221D12" w14:textId="77777777" w:rsidR="00093A15" w:rsidRDefault="00093A15" w:rsidP="00DA528D">
      <w:pPr>
        <w:spacing w:before="100" w:beforeAutospacing="1" w:after="100" w:afterAutospacing="1" w:line="276" w:lineRule="auto"/>
        <w:jc w:val="both"/>
        <w:rPr>
          <w:rFonts w:ascii="Arial" w:hAnsi="Arial" w:cs="Arial"/>
          <w:sz w:val="20"/>
          <w:szCs w:val="20"/>
        </w:rPr>
      </w:pPr>
    </w:p>
    <w:p w14:paraId="78BF23BB" w14:textId="146E63D9" w:rsidR="00B82EC5" w:rsidRDefault="00B82EC5" w:rsidP="00B82EC5">
      <w:pPr>
        <w:pStyle w:val="ListParagraph"/>
        <w:numPr>
          <w:ilvl w:val="0"/>
          <w:numId w:val="12"/>
        </w:numPr>
        <w:tabs>
          <w:tab w:val="clear" w:pos="720"/>
          <w:tab w:val="num" w:pos="1080"/>
        </w:tabs>
        <w:spacing w:line="276" w:lineRule="auto"/>
        <w:ind w:left="1080"/>
        <w:rPr>
          <w:rFonts w:ascii="Arial" w:hAnsi="Arial" w:cs="Arial"/>
          <w:sz w:val="20"/>
          <w:szCs w:val="20"/>
        </w:rPr>
      </w:pPr>
      <w:r w:rsidRPr="00B82EC5">
        <w:rPr>
          <w:rFonts w:ascii="Arial" w:hAnsi="Arial" w:cs="Arial"/>
          <w:b/>
          <w:sz w:val="20"/>
          <w:szCs w:val="20"/>
        </w:rPr>
        <w:t>SOURCE DATA LINK</w:t>
      </w:r>
      <w:r>
        <w:rPr>
          <w:rFonts w:ascii="Arial" w:hAnsi="Arial" w:cs="Arial"/>
          <w:sz w:val="20"/>
          <w:szCs w:val="20"/>
        </w:rPr>
        <w:t>: If the Data Manager clicks on SDL, they would be directed to the eCRF page where auto query was generated. The field for which the query was raised, would appear red in color and in the same data field, a yellow colored query icon would be seen. On selecting the yellow icon, a page would appear wherein the data manager would be able to see the details of the query, which are the same as those seen in case of Query title link. The page also has options to Reply and Assign the query.</w:t>
      </w:r>
      <w:r w:rsidR="00426696">
        <w:rPr>
          <w:rFonts w:ascii="Arial" w:hAnsi="Arial" w:cs="Arial"/>
          <w:sz w:val="20"/>
          <w:szCs w:val="20"/>
        </w:rPr>
        <w:t xml:space="preserve"> This page would also provide the data manager with the option to raise a manual query, which has the following fields:</w:t>
      </w:r>
    </w:p>
    <w:p w14:paraId="7A8D2917" w14:textId="16EF9008"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Subject, CRF, Pl Name, Item Name, Item Value (towards the left)</w:t>
      </w:r>
    </w:p>
    <w:p w14:paraId="6186CF43" w14:textId="2F34C829"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Event, Protocol ID, Item Annotation Code (towards the right)</w:t>
      </w:r>
    </w:p>
    <w:p w14:paraId="7F755327" w14:textId="58BF6FFC"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Title (mandatory) with text area</w:t>
      </w:r>
    </w:p>
    <w:p w14:paraId="5303ED9D" w14:textId="52F7042E"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Description (mandatory) with text area</w:t>
      </w:r>
    </w:p>
    <w:p w14:paraId="4337E91E" w14:textId="5FC0E1DD"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Action Required (mandatory) with text area</w:t>
      </w:r>
    </w:p>
    <w:p w14:paraId="69684235" w14:textId="3C44ECFD"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Trial Level icon and Site level icon, which would enable the datamanager to assign it to a particular role/s in the selected level.</w:t>
      </w:r>
    </w:p>
    <w:p w14:paraId="3B44684C" w14:textId="4A6202E7" w:rsidR="00426696" w:rsidRDefault="00426696" w:rsidP="00426696">
      <w:pPr>
        <w:pStyle w:val="ListParagraph"/>
        <w:numPr>
          <w:ilvl w:val="0"/>
          <w:numId w:val="32"/>
        </w:numPr>
        <w:spacing w:line="276" w:lineRule="auto"/>
        <w:rPr>
          <w:rFonts w:ascii="Arial" w:hAnsi="Arial" w:cs="Arial"/>
          <w:sz w:val="20"/>
          <w:szCs w:val="20"/>
        </w:rPr>
      </w:pPr>
      <w:r>
        <w:rPr>
          <w:rFonts w:ascii="Arial" w:hAnsi="Arial" w:cs="Arial"/>
          <w:sz w:val="20"/>
          <w:szCs w:val="20"/>
        </w:rPr>
        <w:t>Once the Datamanager clicks on submit, the query icon in that data field turns red in color, from yellow. The data manager can raise multiple queries for the same data field on selecting the same query icon.</w:t>
      </w:r>
    </w:p>
    <w:p w14:paraId="1868062E" w14:textId="77777777" w:rsidR="00093A15" w:rsidRPr="00093A15" w:rsidRDefault="00093A15" w:rsidP="00093A15">
      <w:pPr>
        <w:spacing w:line="276" w:lineRule="auto"/>
        <w:rPr>
          <w:rFonts w:ascii="Arial" w:hAnsi="Arial" w:cs="Arial"/>
          <w:sz w:val="20"/>
          <w:szCs w:val="20"/>
        </w:rPr>
      </w:pPr>
    </w:p>
    <w:p w14:paraId="142713A6" w14:textId="4FFB6EC1" w:rsidR="00093A15" w:rsidRDefault="00093A15" w:rsidP="00093A15">
      <w:pPr>
        <w:spacing w:line="276" w:lineRule="auto"/>
        <w:rPr>
          <w:rFonts w:ascii="Arial" w:hAnsi="Arial" w:cs="Arial"/>
          <w:sz w:val="20"/>
          <w:szCs w:val="20"/>
        </w:rPr>
      </w:pPr>
      <w:r>
        <w:rPr>
          <w:noProof/>
        </w:rPr>
        <w:lastRenderedPageBreak/>
        <w:drawing>
          <wp:inline distT="0" distB="0" distL="0" distR="0" wp14:anchorId="7BD4C58A" wp14:editId="06A8E50E">
            <wp:extent cx="5991225" cy="2571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5055" cy="2573394"/>
                    </a:xfrm>
                    <a:prstGeom prst="rect">
                      <a:avLst/>
                    </a:prstGeom>
                  </pic:spPr>
                </pic:pic>
              </a:graphicData>
            </a:graphic>
          </wp:inline>
        </w:drawing>
      </w:r>
    </w:p>
    <w:p w14:paraId="145F7EAA" w14:textId="444055FF" w:rsidR="00093A15" w:rsidRPr="00093A15" w:rsidRDefault="00093A15" w:rsidP="00093A15">
      <w:pPr>
        <w:spacing w:line="276" w:lineRule="auto"/>
        <w:rPr>
          <w:rFonts w:ascii="Arial" w:hAnsi="Arial" w:cs="Arial"/>
          <w:sz w:val="20"/>
          <w:szCs w:val="20"/>
        </w:rPr>
      </w:pPr>
      <w:r>
        <w:rPr>
          <w:rFonts w:ascii="Arial" w:hAnsi="Arial" w:cs="Arial"/>
          <w:sz w:val="20"/>
          <w:szCs w:val="20"/>
        </w:rPr>
        <w:t xml:space="preserve">                                                   Figure 4.6: Query List (Query icon-yellow in color)</w:t>
      </w:r>
    </w:p>
    <w:p w14:paraId="506882D8" w14:textId="60142587" w:rsidR="00DA528D" w:rsidRDefault="00426696" w:rsidP="00DA528D">
      <w:pPr>
        <w:spacing w:before="100" w:beforeAutospacing="1" w:after="100" w:afterAutospacing="1" w:line="276" w:lineRule="auto"/>
        <w:jc w:val="both"/>
        <w:rPr>
          <w:rFonts w:ascii="Arial" w:hAnsi="Arial" w:cs="Arial"/>
          <w:b/>
          <w:i/>
          <w:sz w:val="20"/>
          <w:szCs w:val="20"/>
        </w:rPr>
      </w:pPr>
      <w:r>
        <w:rPr>
          <w:noProof/>
        </w:rPr>
        <w:drawing>
          <wp:inline distT="0" distB="0" distL="0" distR="0" wp14:anchorId="7FF0947D" wp14:editId="3BDE24CB">
            <wp:extent cx="6315075" cy="2847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15075" cy="2847975"/>
                    </a:xfrm>
                    <a:prstGeom prst="rect">
                      <a:avLst/>
                    </a:prstGeom>
                  </pic:spPr>
                </pic:pic>
              </a:graphicData>
            </a:graphic>
          </wp:inline>
        </w:drawing>
      </w:r>
    </w:p>
    <w:p w14:paraId="3EAFB304" w14:textId="24BEEF13" w:rsidR="00426696" w:rsidRDefault="00426696" w:rsidP="00426696">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4.6: SDL (e-CRF page)</w:t>
      </w:r>
    </w:p>
    <w:p w14:paraId="0EC0447B" w14:textId="77777777" w:rsidR="00093A15" w:rsidRDefault="00093A15" w:rsidP="00426696">
      <w:pPr>
        <w:spacing w:before="100" w:beforeAutospacing="1" w:after="100" w:afterAutospacing="1" w:line="276" w:lineRule="auto"/>
        <w:jc w:val="both"/>
        <w:rPr>
          <w:rFonts w:ascii="Arial" w:hAnsi="Arial" w:cs="Arial"/>
          <w:sz w:val="20"/>
          <w:szCs w:val="20"/>
        </w:rPr>
      </w:pPr>
    </w:p>
    <w:p w14:paraId="010FE8BF" w14:textId="2626821A" w:rsidR="00093A15" w:rsidRDefault="00093A15" w:rsidP="00426696">
      <w:pPr>
        <w:spacing w:before="100" w:beforeAutospacing="1" w:after="100" w:afterAutospacing="1" w:line="276" w:lineRule="auto"/>
        <w:jc w:val="both"/>
        <w:rPr>
          <w:rFonts w:ascii="Arial" w:hAnsi="Arial" w:cs="Arial"/>
          <w:sz w:val="20"/>
          <w:szCs w:val="20"/>
        </w:rPr>
      </w:pPr>
      <w:r>
        <w:rPr>
          <w:noProof/>
        </w:rPr>
        <w:lastRenderedPageBreak/>
        <w:drawing>
          <wp:inline distT="0" distB="0" distL="0" distR="0" wp14:anchorId="2E59F085" wp14:editId="253C6878">
            <wp:extent cx="6229350" cy="3057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9350" cy="3057525"/>
                    </a:xfrm>
                    <a:prstGeom prst="rect">
                      <a:avLst/>
                    </a:prstGeom>
                  </pic:spPr>
                </pic:pic>
              </a:graphicData>
            </a:graphic>
          </wp:inline>
        </w:drawing>
      </w:r>
    </w:p>
    <w:p w14:paraId="1980944B" w14:textId="0B07C013" w:rsidR="00093A15" w:rsidRDefault="00093A15" w:rsidP="00426696">
      <w:pPr>
        <w:spacing w:before="100" w:beforeAutospacing="1" w:after="100" w:afterAutospacing="1" w:line="276" w:lineRule="auto"/>
        <w:jc w:val="both"/>
        <w:rPr>
          <w:rFonts w:ascii="Arial" w:hAnsi="Arial" w:cs="Arial"/>
          <w:sz w:val="20"/>
          <w:szCs w:val="20"/>
        </w:rPr>
      </w:pPr>
      <w:r>
        <w:rPr>
          <w:rFonts w:ascii="Arial" w:hAnsi="Arial" w:cs="Arial"/>
          <w:sz w:val="20"/>
          <w:szCs w:val="20"/>
        </w:rPr>
        <w:t xml:space="preserve">                                                              Figure 4.7: Query Page</w:t>
      </w:r>
    </w:p>
    <w:p w14:paraId="3DCFFDE4" w14:textId="3F6EAE72" w:rsidR="00093A15" w:rsidRDefault="00093A15" w:rsidP="00093A15">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sz w:val="20"/>
          <w:szCs w:val="20"/>
        </w:rPr>
        <w:t>Each of these eCRF pages which the data manager is directed to, on selecting SDL, is provided with the Print Icon towards the top right corner of the page.</w:t>
      </w:r>
    </w:p>
    <w:p w14:paraId="43605572" w14:textId="557B2ECE" w:rsidR="00093A15" w:rsidRDefault="00093A15" w:rsidP="00093A15">
      <w:pPr>
        <w:pStyle w:val="ListParagraph"/>
        <w:numPr>
          <w:ilvl w:val="0"/>
          <w:numId w:val="12"/>
        </w:numPr>
        <w:tabs>
          <w:tab w:val="clear" w:pos="720"/>
          <w:tab w:val="num" w:pos="1080"/>
        </w:tabs>
        <w:spacing w:line="276" w:lineRule="auto"/>
        <w:ind w:left="1080"/>
        <w:rPr>
          <w:rFonts w:ascii="Arial" w:hAnsi="Arial" w:cs="Arial"/>
          <w:sz w:val="20"/>
          <w:szCs w:val="20"/>
        </w:rPr>
      </w:pPr>
      <w:r>
        <w:rPr>
          <w:rFonts w:ascii="Arial" w:hAnsi="Arial" w:cs="Arial"/>
          <w:sz w:val="20"/>
          <w:szCs w:val="20"/>
        </w:rPr>
        <w:t xml:space="preserve">Next to each data field, there are Add notes and Add files Icons. </w:t>
      </w:r>
    </w:p>
    <w:p w14:paraId="5ECEDFA3" w14:textId="6C805F31" w:rsidR="003E1F42" w:rsidRPr="00093A15" w:rsidRDefault="00093A15" w:rsidP="00807B05">
      <w:pPr>
        <w:pStyle w:val="ListParagraph"/>
        <w:numPr>
          <w:ilvl w:val="0"/>
          <w:numId w:val="12"/>
        </w:numPr>
        <w:tabs>
          <w:tab w:val="clear" w:pos="720"/>
          <w:tab w:val="num" w:pos="1080"/>
        </w:tabs>
        <w:spacing w:before="100" w:beforeAutospacing="1" w:after="100" w:afterAutospacing="1" w:line="276" w:lineRule="auto"/>
        <w:ind w:left="1080"/>
        <w:jc w:val="both"/>
        <w:rPr>
          <w:rFonts w:ascii="Arial" w:hAnsi="Arial" w:cs="Arial"/>
          <w:b/>
          <w:bCs/>
          <w:i/>
          <w:iCs/>
          <w:noProof/>
          <w:color w:val="5F5F5F"/>
          <w:kern w:val="32"/>
          <w:sz w:val="28"/>
          <w:szCs w:val="28"/>
        </w:rPr>
      </w:pPr>
      <w:r w:rsidRPr="00093A15">
        <w:rPr>
          <w:rFonts w:ascii="Arial" w:hAnsi="Arial" w:cs="Arial"/>
          <w:sz w:val="20"/>
          <w:szCs w:val="20"/>
        </w:rPr>
        <w:t>The data manager can upload multiple files (maximum size of each file, 10 MB), for each data field.</w:t>
      </w:r>
    </w:p>
    <w:p w14:paraId="41664E66" w14:textId="77777777" w:rsidR="003E1F42" w:rsidRPr="00375A07" w:rsidRDefault="003E1F42" w:rsidP="00FD2909">
      <w:pPr>
        <w:pStyle w:val="Heading3"/>
      </w:pPr>
      <w:bookmarkStart w:id="22" w:name="_Toc236301235"/>
      <w:bookmarkStart w:id="23" w:name="_Toc236301272"/>
      <w:r w:rsidRPr="00375A07">
        <w:t>4.3.1</w:t>
      </w:r>
      <w:r w:rsidR="00375A07">
        <w:t xml:space="preserve"> </w:t>
      </w:r>
      <w:r w:rsidRPr="00375A07">
        <w:t>Raising Manual Queries</w:t>
      </w:r>
      <w:bookmarkEnd w:id="22"/>
      <w:bookmarkEnd w:id="23"/>
    </w:p>
    <w:p w14:paraId="0CDA8543" w14:textId="77777777" w:rsidR="003E1F42" w:rsidRPr="000F3CCC" w:rsidRDefault="003E1F42" w:rsidP="003E1F42">
      <w:pPr>
        <w:rPr>
          <w:rFonts w:ascii="Arial" w:hAnsi="Arial" w:cs="Arial"/>
          <w:b/>
          <w:i/>
          <w:color w:val="5F5F5F"/>
          <w:kern w:val="32"/>
          <w:sz w:val="28"/>
          <w:szCs w:val="28"/>
        </w:rPr>
      </w:pPr>
    </w:p>
    <w:p w14:paraId="36370587" w14:textId="77777777" w:rsidR="003E1F42" w:rsidRDefault="003E1F42" w:rsidP="006D09FA">
      <w:pPr>
        <w:spacing w:line="276" w:lineRule="auto"/>
        <w:ind w:left="360" w:firstLine="360"/>
        <w:rPr>
          <w:rFonts w:ascii="Arial" w:hAnsi="Arial" w:cs="Arial"/>
          <w:b/>
        </w:rPr>
      </w:pPr>
      <w:r>
        <w:rPr>
          <w:rFonts w:ascii="Arial" w:hAnsi="Arial" w:cs="Arial"/>
          <w:b/>
        </w:rPr>
        <w:t>Features</w:t>
      </w:r>
      <w:r w:rsidRPr="008B4BA8">
        <w:rPr>
          <w:rFonts w:ascii="Arial" w:hAnsi="Arial" w:cs="Arial"/>
          <w:b/>
        </w:rPr>
        <w:t>:</w:t>
      </w:r>
    </w:p>
    <w:p w14:paraId="77DBC9A2" w14:textId="77777777" w:rsidR="003E1F42" w:rsidRPr="00A72F3E" w:rsidRDefault="003E1F42" w:rsidP="006D09FA">
      <w:pPr>
        <w:pStyle w:val="ListParagraph"/>
        <w:numPr>
          <w:ilvl w:val="0"/>
          <w:numId w:val="12"/>
        </w:numPr>
        <w:tabs>
          <w:tab w:val="clear" w:pos="720"/>
          <w:tab w:val="num" w:pos="1080"/>
        </w:tabs>
        <w:spacing w:line="276" w:lineRule="auto"/>
        <w:ind w:left="1080"/>
        <w:rPr>
          <w:rFonts w:ascii="Arial" w:hAnsi="Arial" w:cs="Arial"/>
          <w:sz w:val="20"/>
          <w:szCs w:val="20"/>
        </w:rPr>
      </w:pPr>
      <w:r w:rsidRPr="00A72F3E">
        <w:rPr>
          <w:rFonts w:ascii="Arial" w:hAnsi="Arial" w:cs="Arial"/>
          <w:sz w:val="20"/>
          <w:szCs w:val="20"/>
        </w:rPr>
        <w:t xml:space="preserve">Data Manager can raise Ad-hoc Queries for any </w:t>
      </w:r>
      <w:r>
        <w:rPr>
          <w:rFonts w:ascii="Arial" w:hAnsi="Arial" w:cs="Arial"/>
          <w:sz w:val="20"/>
          <w:szCs w:val="20"/>
        </w:rPr>
        <w:t>data item in a particular eCRF</w:t>
      </w:r>
      <w:r w:rsidR="000A0446">
        <w:rPr>
          <w:rFonts w:ascii="Arial" w:hAnsi="Arial" w:cs="Arial"/>
          <w:sz w:val="20"/>
          <w:szCs w:val="20"/>
        </w:rPr>
        <w:t xml:space="preserve"> </w:t>
      </w:r>
      <w:r>
        <w:rPr>
          <w:rFonts w:ascii="Arial" w:hAnsi="Arial" w:cs="Arial"/>
          <w:sz w:val="20"/>
          <w:szCs w:val="20"/>
        </w:rPr>
        <w:t xml:space="preserve">of the </w:t>
      </w:r>
      <w:r w:rsidRPr="00A72F3E">
        <w:rPr>
          <w:rFonts w:ascii="Arial" w:hAnsi="Arial" w:cs="Arial"/>
          <w:sz w:val="20"/>
          <w:szCs w:val="20"/>
        </w:rPr>
        <w:t>subject</w:t>
      </w:r>
      <w:r>
        <w:rPr>
          <w:rFonts w:ascii="Arial" w:hAnsi="Arial" w:cs="Arial"/>
          <w:sz w:val="20"/>
          <w:szCs w:val="20"/>
        </w:rPr>
        <w:t>.</w:t>
      </w:r>
    </w:p>
    <w:p w14:paraId="45D33187" w14:textId="77777777" w:rsidR="003E1F42" w:rsidRPr="00A72F3E" w:rsidRDefault="003E1F42" w:rsidP="006D09FA">
      <w:pPr>
        <w:pStyle w:val="ListParagraph"/>
        <w:numPr>
          <w:ilvl w:val="0"/>
          <w:numId w:val="12"/>
        </w:numPr>
        <w:tabs>
          <w:tab w:val="clear" w:pos="720"/>
          <w:tab w:val="num" w:pos="1267"/>
        </w:tabs>
        <w:spacing w:line="276" w:lineRule="auto"/>
        <w:ind w:left="1080"/>
        <w:rPr>
          <w:rFonts w:ascii="Arial" w:hAnsi="Arial" w:cs="Arial"/>
          <w:sz w:val="20"/>
          <w:szCs w:val="20"/>
        </w:rPr>
      </w:pPr>
      <w:r w:rsidRPr="00A72F3E">
        <w:rPr>
          <w:rFonts w:ascii="Arial" w:hAnsi="Arial" w:cs="Arial"/>
          <w:sz w:val="20"/>
          <w:szCs w:val="20"/>
        </w:rPr>
        <w:t xml:space="preserve">Data Manager can assign </w:t>
      </w:r>
      <w:r>
        <w:rPr>
          <w:rFonts w:ascii="Arial" w:hAnsi="Arial" w:cs="Arial"/>
          <w:sz w:val="20"/>
          <w:szCs w:val="20"/>
        </w:rPr>
        <w:t>the q</w:t>
      </w:r>
      <w:r w:rsidRPr="00A72F3E">
        <w:rPr>
          <w:rFonts w:ascii="Arial" w:hAnsi="Arial" w:cs="Arial"/>
          <w:sz w:val="20"/>
          <w:szCs w:val="20"/>
        </w:rPr>
        <w:t>uery to any concerned study role by filling up the Data Clarification Form (DCF)</w:t>
      </w:r>
    </w:p>
    <w:p w14:paraId="521FF49D" w14:textId="77777777" w:rsidR="003E1F42" w:rsidRPr="00A72F3E" w:rsidRDefault="003E1F42" w:rsidP="006D09FA">
      <w:pPr>
        <w:pStyle w:val="ListParagraph"/>
        <w:spacing w:line="276" w:lineRule="auto"/>
        <w:ind w:left="1080"/>
        <w:rPr>
          <w:rFonts w:ascii="Arial" w:hAnsi="Arial" w:cs="Arial"/>
          <w:sz w:val="20"/>
          <w:szCs w:val="20"/>
        </w:rPr>
      </w:pPr>
    </w:p>
    <w:p w14:paraId="2EF80C71" w14:textId="77777777" w:rsidR="003E1F42" w:rsidRDefault="003E1F42" w:rsidP="006D09FA">
      <w:pPr>
        <w:spacing w:line="276" w:lineRule="auto"/>
        <w:ind w:left="360" w:firstLine="360"/>
        <w:rPr>
          <w:rFonts w:ascii="Arial" w:hAnsi="Arial" w:cs="Arial"/>
          <w:b/>
        </w:rPr>
      </w:pPr>
      <w:r w:rsidRPr="009D40B7">
        <w:rPr>
          <w:rFonts w:ascii="Arial" w:hAnsi="Arial" w:cs="Arial"/>
          <w:b/>
        </w:rPr>
        <w:t>Workflow:</w:t>
      </w:r>
    </w:p>
    <w:p w14:paraId="747F165F" w14:textId="0AC85A9E" w:rsidR="00650A96" w:rsidRDefault="003E1F42" w:rsidP="00650A96">
      <w:pPr>
        <w:pStyle w:val="ListParagraph"/>
        <w:numPr>
          <w:ilvl w:val="0"/>
          <w:numId w:val="10"/>
        </w:numPr>
        <w:spacing w:line="276" w:lineRule="auto"/>
        <w:ind w:left="1080"/>
        <w:rPr>
          <w:rFonts w:ascii="Arial" w:hAnsi="Arial" w:cs="Arial"/>
          <w:sz w:val="20"/>
          <w:szCs w:val="20"/>
        </w:rPr>
      </w:pPr>
      <w:r>
        <w:rPr>
          <w:rFonts w:ascii="Arial" w:hAnsi="Arial" w:cs="Arial"/>
          <w:sz w:val="20"/>
          <w:szCs w:val="20"/>
        </w:rPr>
        <w:t>In order to raise a Manual Query, the Data Manager clicks on Raise Query menu item from Query List menu in the header.</w:t>
      </w:r>
    </w:p>
    <w:p w14:paraId="434912CD" w14:textId="61C320FC" w:rsidR="00650A96" w:rsidRPr="00650A96" w:rsidRDefault="00650A96" w:rsidP="00650A96">
      <w:pPr>
        <w:spacing w:line="276" w:lineRule="auto"/>
        <w:rPr>
          <w:rFonts w:ascii="Arial" w:hAnsi="Arial" w:cs="Arial"/>
          <w:sz w:val="20"/>
          <w:szCs w:val="20"/>
        </w:rPr>
      </w:pPr>
      <w:r>
        <w:rPr>
          <w:noProof/>
        </w:rPr>
        <w:lastRenderedPageBreak/>
        <w:drawing>
          <wp:inline distT="0" distB="0" distL="0" distR="0" wp14:anchorId="15D5433C" wp14:editId="1E314B75">
            <wp:extent cx="6181725" cy="3347720"/>
            <wp:effectExtent l="0" t="0" r="952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4137" cy="3349026"/>
                    </a:xfrm>
                    <a:prstGeom prst="rect">
                      <a:avLst/>
                    </a:prstGeom>
                  </pic:spPr>
                </pic:pic>
              </a:graphicData>
            </a:graphic>
          </wp:inline>
        </w:drawing>
      </w:r>
    </w:p>
    <w:p w14:paraId="571187B4" w14:textId="5E3556E9" w:rsidR="00CE0830" w:rsidRDefault="00650A96" w:rsidP="00CE0830">
      <w:pPr>
        <w:pStyle w:val="ListParagraph"/>
        <w:spacing w:line="276" w:lineRule="auto"/>
        <w:rPr>
          <w:rFonts w:ascii="Arial" w:hAnsi="Arial" w:cs="Arial"/>
          <w:sz w:val="20"/>
          <w:szCs w:val="20"/>
        </w:rPr>
      </w:pPr>
      <w:r>
        <w:rPr>
          <w:rFonts w:ascii="Arial" w:hAnsi="Arial" w:cs="Arial"/>
          <w:sz w:val="20"/>
          <w:szCs w:val="20"/>
        </w:rPr>
        <w:t xml:space="preserve">                                          Figure. 5.0: Raise Query – Subjects Dashboard </w:t>
      </w:r>
    </w:p>
    <w:p w14:paraId="64288B63" w14:textId="77777777" w:rsidR="00650A96" w:rsidRDefault="00650A96" w:rsidP="00CE0830">
      <w:pPr>
        <w:pStyle w:val="ListParagraph"/>
        <w:spacing w:line="276" w:lineRule="auto"/>
        <w:rPr>
          <w:rFonts w:ascii="Arial" w:hAnsi="Arial" w:cs="Arial"/>
          <w:sz w:val="20"/>
          <w:szCs w:val="20"/>
        </w:rPr>
      </w:pPr>
    </w:p>
    <w:p w14:paraId="6429F233" w14:textId="7404BACC" w:rsidR="003E1F42" w:rsidRDefault="003E1F42" w:rsidP="00093A15">
      <w:pPr>
        <w:spacing w:line="276" w:lineRule="auto"/>
        <w:rPr>
          <w:rFonts w:ascii="Arial" w:hAnsi="Arial" w:cs="Arial"/>
          <w:sz w:val="20"/>
          <w:szCs w:val="20"/>
        </w:rPr>
      </w:pPr>
      <w:r>
        <w:rPr>
          <w:rFonts w:ascii="Arial" w:hAnsi="Arial" w:cs="Arial"/>
          <w:sz w:val="20"/>
          <w:szCs w:val="20"/>
        </w:rPr>
        <w:t xml:space="preserve">Subjects Dashboard is displayed </w:t>
      </w:r>
      <w:r w:rsidR="009F5C99">
        <w:rPr>
          <w:rFonts w:ascii="Arial" w:hAnsi="Arial" w:cs="Arial"/>
          <w:sz w:val="20"/>
          <w:szCs w:val="20"/>
        </w:rPr>
        <w:t xml:space="preserve">to the Data Manager </w:t>
      </w:r>
      <w:r>
        <w:rPr>
          <w:rFonts w:ascii="Arial" w:hAnsi="Arial" w:cs="Arial"/>
          <w:sz w:val="20"/>
          <w:szCs w:val="20"/>
        </w:rPr>
        <w:t xml:space="preserve">with the list of </w:t>
      </w:r>
      <w:r w:rsidR="009F5C99">
        <w:rPr>
          <w:rFonts w:ascii="Arial" w:hAnsi="Arial" w:cs="Arial"/>
          <w:sz w:val="20"/>
          <w:szCs w:val="20"/>
        </w:rPr>
        <w:t>s</w:t>
      </w:r>
      <w:r>
        <w:rPr>
          <w:rFonts w:ascii="Arial" w:hAnsi="Arial" w:cs="Arial"/>
          <w:sz w:val="20"/>
          <w:szCs w:val="20"/>
        </w:rPr>
        <w:t>ubjects in different sites</w:t>
      </w:r>
      <w:r w:rsidR="009F5C99">
        <w:rPr>
          <w:rFonts w:ascii="Arial" w:hAnsi="Arial" w:cs="Arial"/>
          <w:sz w:val="20"/>
          <w:szCs w:val="20"/>
        </w:rPr>
        <w:t>.</w:t>
      </w:r>
    </w:p>
    <w:p w14:paraId="383D7BA0" w14:textId="77777777" w:rsidR="003E1F42" w:rsidRDefault="003E1F42" w:rsidP="003E1F42">
      <w:pPr>
        <w:pStyle w:val="ListParagraph"/>
        <w:numPr>
          <w:ilvl w:val="0"/>
          <w:numId w:val="10"/>
        </w:numPr>
        <w:spacing w:line="276" w:lineRule="auto"/>
        <w:rPr>
          <w:rFonts w:ascii="Arial" w:hAnsi="Arial" w:cs="Arial"/>
          <w:sz w:val="20"/>
          <w:szCs w:val="20"/>
        </w:rPr>
      </w:pPr>
      <w:r>
        <w:rPr>
          <w:rFonts w:ascii="Arial" w:hAnsi="Arial" w:cs="Arial"/>
          <w:sz w:val="20"/>
          <w:szCs w:val="20"/>
        </w:rPr>
        <w:t>By clicking on the subject, a Pop-up is displayed with all the available visits.</w:t>
      </w:r>
    </w:p>
    <w:p w14:paraId="3F54076E" w14:textId="5270E36B" w:rsidR="00650A96" w:rsidRPr="00650A96" w:rsidRDefault="00650A96" w:rsidP="00650A96">
      <w:pPr>
        <w:spacing w:line="276" w:lineRule="auto"/>
        <w:ind w:left="360"/>
        <w:rPr>
          <w:rFonts w:ascii="Arial" w:hAnsi="Arial" w:cs="Arial"/>
          <w:sz w:val="20"/>
          <w:szCs w:val="20"/>
        </w:rPr>
      </w:pPr>
      <w:r>
        <w:rPr>
          <w:rFonts w:ascii="Arial" w:hAnsi="Arial" w:cs="Arial"/>
          <w:sz w:val="20"/>
          <w:szCs w:val="20"/>
        </w:rPr>
        <w:t xml:space="preserve"> </w:t>
      </w:r>
      <w:r>
        <w:rPr>
          <w:noProof/>
        </w:rPr>
        <w:drawing>
          <wp:inline distT="0" distB="0" distL="0" distR="0" wp14:anchorId="3186C0EE" wp14:editId="755933DB">
            <wp:extent cx="6040755" cy="2981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0755" cy="2981325"/>
                    </a:xfrm>
                    <a:prstGeom prst="rect">
                      <a:avLst/>
                    </a:prstGeom>
                  </pic:spPr>
                </pic:pic>
              </a:graphicData>
            </a:graphic>
          </wp:inline>
        </w:drawing>
      </w:r>
    </w:p>
    <w:p w14:paraId="29BC6E96" w14:textId="4FD14FD2" w:rsidR="003E1F42" w:rsidRDefault="00650A96" w:rsidP="003E1F42">
      <w:pPr>
        <w:spacing w:line="276" w:lineRule="auto"/>
        <w:rPr>
          <w:rFonts w:ascii="Arial" w:hAnsi="Arial" w:cs="Arial"/>
          <w:sz w:val="20"/>
          <w:szCs w:val="20"/>
        </w:rPr>
      </w:pPr>
      <w:r>
        <w:rPr>
          <w:rFonts w:ascii="Arial" w:hAnsi="Arial" w:cs="Arial"/>
          <w:sz w:val="20"/>
          <w:szCs w:val="20"/>
        </w:rPr>
        <w:t xml:space="preserve">                                                       Figure 5.1: Raise Query - Visits</w:t>
      </w:r>
    </w:p>
    <w:p w14:paraId="3CEB3294" w14:textId="0907318E" w:rsidR="003E1F42" w:rsidRDefault="003E1F42" w:rsidP="003E1F42">
      <w:pPr>
        <w:spacing w:line="276" w:lineRule="auto"/>
        <w:rPr>
          <w:rFonts w:ascii="Arial" w:hAnsi="Arial" w:cs="Arial"/>
          <w:sz w:val="20"/>
          <w:szCs w:val="20"/>
        </w:rPr>
      </w:pPr>
    </w:p>
    <w:p w14:paraId="2600398D" w14:textId="77777777" w:rsidR="003E1F42" w:rsidRPr="00E36ED9" w:rsidRDefault="003E1F42" w:rsidP="003E1F42">
      <w:pPr>
        <w:spacing w:line="276" w:lineRule="auto"/>
        <w:rPr>
          <w:rFonts w:ascii="Arial" w:hAnsi="Arial" w:cs="Arial"/>
          <w:sz w:val="20"/>
          <w:szCs w:val="20"/>
        </w:rPr>
      </w:pPr>
    </w:p>
    <w:p w14:paraId="71AC8B45" w14:textId="77777777" w:rsidR="003E1F42" w:rsidRPr="00241A8E" w:rsidRDefault="003E1F42" w:rsidP="003E1F42">
      <w:pPr>
        <w:spacing w:line="276" w:lineRule="auto"/>
        <w:rPr>
          <w:rFonts w:ascii="Arial" w:hAnsi="Arial" w:cs="Arial"/>
          <w:sz w:val="20"/>
          <w:szCs w:val="20"/>
        </w:rPr>
      </w:pPr>
    </w:p>
    <w:p w14:paraId="0367C6FD" w14:textId="77777777" w:rsidR="00C3728E" w:rsidRDefault="00C3728E" w:rsidP="003E1F42">
      <w:pPr>
        <w:pStyle w:val="ListParagraph"/>
        <w:numPr>
          <w:ilvl w:val="0"/>
          <w:numId w:val="10"/>
        </w:numPr>
        <w:spacing w:line="276" w:lineRule="auto"/>
        <w:rPr>
          <w:rFonts w:ascii="Arial" w:hAnsi="Arial" w:cs="Arial"/>
          <w:sz w:val="20"/>
          <w:szCs w:val="20"/>
        </w:rPr>
      </w:pPr>
      <w:r>
        <w:rPr>
          <w:rFonts w:ascii="Arial" w:hAnsi="Arial" w:cs="Arial"/>
          <w:sz w:val="20"/>
          <w:szCs w:val="20"/>
        </w:rPr>
        <w:t>When the Data Manager clicks on the Visit name, all the eCRFs available in the visit are displayed.</w:t>
      </w:r>
    </w:p>
    <w:p w14:paraId="3F498132" w14:textId="77777777" w:rsidR="00DE31D9" w:rsidRDefault="00DE31D9" w:rsidP="00DE31D9">
      <w:pPr>
        <w:pStyle w:val="ListParagraph"/>
        <w:numPr>
          <w:ilvl w:val="0"/>
          <w:numId w:val="10"/>
        </w:numPr>
        <w:spacing w:line="276" w:lineRule="auto"/>
        <w:rPr>
          <w:rFonts w:ascii="Arial" w:hAnsi="Arial" w:cs="Arial"/>
          <w:sz w:val="20"/>
          <w:szCs w:val="20"/>
        </w:rPr>
      </w:pPr>
      <w:r>
        <w:rPr>
          <w:rFonts w:ascii="Arial" w:hAnsi="Arial" w:cs="Arial"/>
          <w:sz w:val="20"/>
          <w:szCs w:val="20"/>
        </w:rPr>
        <w:t>Legends are displayed for all the different statuses of Visits and Pages in the bottom of the Visits popup.</w:t>
      </w:r>
    </w:p>
    <w:p w14:paraId="5DAC7A3C" w14:textId="64C4D271" w:rsidR="00D0259C" w:rsidRPr="00650A96" w:rsidRDefault="00EE1904" w:rsidP="00807B05">
      <w:pPr>
        <w:pStyle w:val="ListParagraph"/>
        <w:numPr>
          <w:ilvl w:val="0"/>
          <w:numId w:val="10"/>
        </w:numPr>
        <w:spacing w:line="276" w:lineRule="auto"/>
        <w:rPr>
          <w:rFonts w:ascii="Arial" w:hAnsi="Arial" w:cs="Arial"/>
          <w:sz w:val="20"/>
          <w:szCs w:val="20"/>
        </w:rPr>
      </w:pPr>
      <w:r w:rsidRPr="00650A96">
        <w:rPr>
          <w:rFonts w:ascii="Arial" w:hAnsi="Arial" w:cs="Arial"/>
          <w:sz w:val="20"/>
          <w:szCs w:val="20"/>
        </w:rPr>
        <w:t xml:space="preserve">The query icon beside the page name resembles that the </w:t>
      </w:r>
      <w:r w:rsidR="00093A15" w:rsidRPr="00650A96">
        <w:rPr>
          <w:rFonts w:ascii="Arial" w:hAnsi="Arial" w:cs="Arial"/>
          <w:sz w:val="20"/>
          <w:szCs w:val="20"/>
        </w:rPr>
        <w:t>e</w:t>
      </w:r>
      <w:r w:rsidRPr="00650A96">
        <w:rPr>
          <w:rFonts w:ascii="Arial" w:hAnsi="Arial" w:cs="Arial"/>
          <w:sz w:val="20"/>
          <w:szCs w:val="20"/>
        </w:rPr>
        <w:t>CRF page contains open queries whereas the ‘</w:t>
      </w:r>
      <w:r w:rsidR="00093A15" w:rsidRPr="00650A96">
        <w:rPr>
          <w:rFonts w:ascii="Arial" w:hAnsi="Arial" w:cs="Arial"/>
          <w:sz w:val="20"/>
          <w:szCs w:val="20"/>
        </w:rPr>
        <w:t>I</w:t>
      </w:r>
      <w:r w:rsidRPr="00650A96">
        <w:rPr>
          <w:rFonts w:ascii="Arial" w:hAnsi="Arial" w:cs="Arial"/>
          <w:sz w:val="20"/>
          <w:szCs w:val="20"/>
        </w:rPr>
        <w:t xml:space="preserve">V’ icon denotes that the respective page is </w:t>
      </w:r>
      <w:r w:rsidR="00650A96" w:rsidRPr="00650A96">
        <w:rPr>
          <w:rFonts w:ascii="Arial" w:hAnsi="Arial" w:cs="Arial"/>
          <w:sz w:val="20"/>
          <w:szCs w:val="20"/>
        </w:rPr>
        <w:t>investigator verified.</w:t>
      </w:r>
    </w:p>
    <w:p w14:paraId="3CDA2777" w14:textId="77777777" w:rsidR="003E1F42" w:rsidRDefault="00DE31D9" w:rsidP="003E1F42">
      <w:pPr>
        <w:pStyle w:val="ListParagraph"/>
        <w:numPr>
          <w:ilvl w:val="0"/>
          <w:numId w:val="10"/>
        </w:numPr>
        <w:spacing w:line="276" w:lineRule="auto"/>
        <w:rPr>
          <w:rFonts w:ascii="Arial" w:hAnsi="Arial" w:cs="Arial"/>
          <w:sz w:val="20"/>
          <w:szCs w:val="20"/>
        </w:rPr>
      </w:pPr>
      <w:r w:rsidRPr="00BF27ED">
        <w:rPr>
          <w:rFonts w:ascii="Arial" w:hAnsi="Arial" w:cs="Arial"/>
          <w:sz w:val="20"/>
          <w:szCs w:val="20"/>
        </w:rPr>
        <w:t>By clicking on any of the eCRF pages, the Data Manager is navigated to the respective eCRF page.</w:t>
      </w:r>
    </w:p>
    <w:p w14:paraId="22D87C26" w14:textId="74CC0E3C" w:rsidR="00D0259C" w:rsidRDefault="003E1F42" w:rsidP="00807B05">
      <w:pPr>
        <w:pStyle w:val="ListParagraph"/>
        <w:numPr>
          <w:ilvl w:val="0"/>
          <w:numId w:val="10"/>
        </w:numPr>
        <w:spacing w:line="276" w:lineRule="auto"/>
        <w:rPr>
          <w:rFonts w:ascii="Arial" w:hAnsi="Arial" w:cs="Arial"/>
          <w:sz w:val="20"/>
          <w:szCs w:val="20"/>
        </w:rPr>
      </w:pPr>
      <w:r w:rsidRPr="00650A96">
        <w:rPr>
          <w:rFonts w:ascii="Arial" w:hAnsi="Arial" w:cs="Arial"/>
          <w:sz w:val="20"/>
          <w:szCs w:val="20"/>
        </w:rPr>
        <w:t xml:space="preserve">Data Manager can raise Ad-hoc Query against any Data Item in CRF by clicking the white question mark icon </w:t>
      </w:r>
      <w:r w:rsidR="00D0259C" w:rsidRPr="00650A96">
        <w:rPr>
          <w:rFonts w:ascii="Arial" w:hAnsi="Arial" w:cs="Arial"/>
          <w:sz w:val="20"/>
          <w:szCs w:val="20"/>
        </w:rPr>
        <w:t xml:space="preserve">displayed </w:t>
      </w:r>
      <w:r w:rsidR="00650A96" w:rsidRPr="00650A96">
        <w:rPr>
          <w:rFonts w:ascii="Arial" w:hAnsi="Arial" w:cs="Arial"/>
          <w:sz w:val="20"/>
          <w:szCs w:val="20"/>
        </w:rPr>
        <w:t>next to each</w:t>
      </w:r>
      <w:r w:rsidR="00D0259C" w:rsidRPr="00650A96">
        <w:rPr>
          <w:rFonts w:ascii="Arial" w:hAnsi="Arial" w:cs="Arial"/>
          <w:sz w:val="20"/>
          <w:szCs w:val="20"/>
        </w:rPr>
        <w:t xml:space="preserve"> data item.</w:t>
      </w:r>
    </w:p>
    <w:p w14:paraId="534B1BCA" w14:textId="60A2B173" w:rsidR="00650A96" w:rsidRDefault="00650A96" w:rsidP="00650A96">
      <w:pPr>
        <w:spacing w:line="276" w:lineRule="auto"/>
        <w:rPr>
          <w:rFonts w:ascii="Arial" w:hAnsi="Arial" w:cs="Arial"/>
          <w:sz w:val="20"/>
          <w:szCs w:val="20"/>
        </w:rPr>
      </w:pPr>
      <w:r>
        <w:rPr>
          <w:noProof/>
        </w:rPr>
        <w:drawing>
          <wp:inline distT="0" distB="0" distL="0" distR="0" wp14:anchorId="5C7E7A24" wp14:editId="327B99AC">
            <wp:extent cx="6200775" cy="320294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05388" cy="3205323"/>
                    </a:xfrm>
                    <a:prstGeom prst="rect">
                      <a:avLst/>
                    </a:prstGeom>
                  </pic:spPr>
                </pic:pic>
              </a:graphicData>
            </a:graphic>
          </wp:inline>
        </w:drawing>
      </w:r>
    </w:p>
    <w:p w14:paraId="4AC33968" w14:textId="3F24002F" w:rsidR="00650A96" w:rsidRDefault="00650A96" w:rsidP="00650A96">
      <w:pPr>
        <w:spacing w:line="276" w:lineRule="auto"/>
        <w:rPr>
          <w:rFonts w:ascii="Arial" w:hAnsi="Arial" w:cs="Arial"/>
          <w:sz w:val="20"/>
          <w:szCs w:val="20"/>
        </w:rPr>
      </w:pPr>
      <w:r>
        <w:rPr>
          <w:rFonts w:ascii="Arial" w:hAnsi="Arial" w:cs="Arial"/>
          <w:sz w:val="20"/>
          <w:szCs w:val="20"/>
        </w:rPr>
        <w:t xml:space="preserve">                                             Figure 5.2: Raise Query – Question Mark Icon</w:t>
      </w:r>
    </w:p>
    <w:p w14:paraId="70684B03" w14:textId="77777777" w:rsidR="00650A96" w:rsidRPr="00650A96" w:rsidRDefault="00650A96" w:rsidP="00650A96">
      <w:pPr>
        <w:spacing w:line="276" w:lineRule="auto"/>
        <w:rPr>
          <w:rFonts w:ascii="Arial" w:hAnsi="Arial" w:cs="Arial"/>
          <w:sz w:val="20"/>
          <w:szCs w:val="20"/>
        </w:rPr>
      </w:pPr>
    </w:p>
    <w:p w14:paraId="661F807D" w14:textId="77777777" w:rsidR="003E1F42" w:rsidRDefault="003E1F42" w:rsidP="003E1F42">
      <w:pPr>
        <w:pStyle w:val="ListParagraph"/>
        <w:numPr>
          <w:ilvl w:val="0"/>
          <w:numId w:val="10"/>
        </w:numPr>
        <w:spacing w:line="276" w:lineRule="auto"/>
        <w:rPr>
          <w:rFonts w:ascii="Arial" w:hAnsi="Arial" w:cs="Arial"/>
          <w:sz w:val="20"/>
          <w:szCs w:val="20"/>
        </w:rPr>
      </w:pPr>
      <w:r>
        <w:rPr>
          <w:rFonts w:ascii="Arial" w:hAnsi="Arial" w:cs="Arial"/>
          <w:sz w:val="20"/>
          <w:szCs w:val="20"/>
        </w:rPr>
        <w:t>A Data Clarification Form is displayed, where Data Manager can provide Title, Description, Action required and assigns the query to concerned study role along with Priority.</w:t>
      </w:r>
    </w:p>
    <w:p w14:paraId="61912E93" w14:textId="1342FF88" w:rsidR="00CC2D8F" w:rsidRPr="00CC2D8F" w:rsidRDefault="00650A96" w:rsidP="00CC2D8F">
      <w:pPr>
        <w:spacing w:line="276" w:lineRule="auto"/>
        <w:rPr>
          <w:rFonts w:ascii="Arial" w:hAnsi="Arial" w:cs="Arial"/>
          <w:sz w:val="20"/>
          <w:szCs w:val="20"/>
        </w:rPr>
      </w:pPr>
      <w:r>
        <w:rPr>
          <w:noProof/>
        </w:rPr>
        <w:lastRenderedPageBreak/>
        <w:drawing>
          <wp:inline distT="0" distB="0" distL="0" distR="0" wp14:anchorId="0C51C539" wp14:editId="4A9862A8">
            <wp:extent cx="5640705" cy="31710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47492" cy="3174897"/>
                    </a:xfrm>
                    <a:prstGeom prst="rect">
                      <a:avLst/>
                    </a:prstGeom>
                  </pic:spPr>
                </pic:pic>
              </a:graphicData>
            </a:graphic>
          </wp:inline>
        </w:drawing>
      </w:r>
    </w:p>
    <w:p w14:paraId="19B49E36" w14:textId="48C66951" w:rsidR="00D0259C" w:rsidRPr="00D0259C" w:rsidRDefault="00D0259C" w:rsidP="00D0259C">
      <w:pPr>
        <w:spacing w:line="276" w:lineRule="auto"/>
        <w:jc w:val="center"/>
        <w:rPr>
          <w:rFonts w:ascii="Arial" w:hAnsi="Arial" w:cs="Arial"/>
          <w:sz w:val="20"/>
          <w:szCs w:val="20"/>
        </w:rPr>
      </w:pPr>
    </w:p>
    <w:p w14:paraId="41264B2B" w14:textId="08621E3D" w:rsidR="006C587C" w:rsidRDefault="00650A96" w:rsidP="006C587C">
      <w:pPr>
        <w:pStyle w:val="ListParagraph"/>
        <w:spacing w:line="276" w:lineRule="auto"/>
        <w:rPr>
          <w:rFonts w:ascii="Arial" w:hAnsi="Arial" w:cs="Arial"/>
          <w:sz w:val="20"/>
          <w:szCs w:val="20"/>
        </w:rPr>
      </w:pPr>
      <w:r>
        <w:rPr>
          <w:rFonts w:ascii="Arial" w:hAnsi="Arial" w:cs="Arial"/>
          <w:sz w:val="20"/>
          <w:szCs w:val="20"/>
        </w:rPr>
        <w:t xml:space="preserve">                      Figure 5.3: Raise Query – Data Clarification Form</w:t>
      </w:r>
    </w:p>
    <w:p w14:paraId="751E8A62" w14:textId="372ECDF9" w:rsidR="003E1F42" w:rsidRDefault="003E1F42" w:rsidP="003E1F42">
      <w:pPr>
        <w:pStyle w:val="ListParagraph"/>
        <w:numPr>
          <w:ilvl w:val="0"/>
          <w:numId w:val="10"/>
        </w:numPr>
        <w:spacing w:line="276" w:lineRule="auto"/>
        <w:rPr>
          <w:rFonts w:ascii="Arial" w:hAnsi="Arial" w:cs="Arial"/>
          <w:sz w:val="20"/>
          <w:szCs w:val="20"/>
        </w:rPr>
      </w:pPr>
      <w:r>
        <w:rPr>
          <w:rFonts w:ascii="Arial" w:hAnsi="Arial" w:cs="Arial"/>
          <w:sz w:val="20"/>
          <w:szCs w:val="20"/>
        </w:rPr>
        <w:t xml:space="preserve">The Data Manager can assign the query to a particular study role as per the defined </w:t>
      </w:r>
      <w:r w:rsidR="00650A96">
        <w:rPr>
          <w:rFonts w:ascii="Arial" w:hAnsi="Arial" w:cs="Arial"/>
          <w:sz w:val="20"/>
          <w:szCs w:val="20"/>
        </w:rPr>
        <w:t xml:space="preserve">query </w:t>
      </w:r>
      <w:r>
        <w:rPr>
          <w:rFonts w:ascii="Arial" w:hAnsi="Arial" w:cs="Arial"/>
          <w:sz w:val="20"/>
          <w:szCs w:val="20"/>
        </w:rPr>
        <w:t>workflow.</w:t>
      </w:r>
    </w:p>
    <w:p w14:paraId="2FAFC2AB" w14:textId="77777777" w:rsidR="003E1F42" w:rsidRPr="00650A96" w:rsidRDefault="003E1F42" w:rsidP="003E1F42">
      <w:pPr>
        <w:pStyle w:val="ListParagraph"/>
        <w:numPr>
          <w:ilvl w:val="0"/>
          <w:numId w:val="10"/>
        </w:numPr>
        <w:spacing w:line="276" w:lineRule="auto"/>
        <w:rPr>
          <w:rFonts w:ascii="Arial" w:hAnsi="Arial" w:cs="Arial"/>
          <w:b/>
          <w:bCs/>
          <w:i/>
          <w:noProof/>
          <w:color w:val="5F5F5F"/>
          <w:kern w:val="32"/>
          <w:sz w:val="28"/>
          <w:szCs w:val="28"/>
        </w:rPr>
      </w:pPr>
      <w:r w:rsidRPr="00CC2D8F">
        <w:rPr>
          <w:rFonts w:ascii="Arial" w:hAnsi="Arial" w:cs="Arial"/>
          <w:sz w:val="20"/>
          <w:szCs w:val="20"/>
        </w:rPr>
        <w:t>After submitting the form, the query is raised in the eCRF page. A red query icon is displayed in the eCRF page and a query is added to the query list.</w:t>
      </w:r>
    </w:p>
    <w:p w14:paraId="717E4F8F" w14:textId="77777777" w:rsidR="00650A96" w:rsidRPr="00CC2D8F" w:rsidRDefault="00650A96" w:rsidP="00650A96">
      <w:pPr>
        <w:pStyle w:val="ListParagraph"/>
        <w:spacing w:line="276" w:lineRule="auto"/>
        <w:rPr>
          <w:rFonts w:ascii="Arial" w:hAnsi="Arial" w:cs="Arial"/>
          <w:b/>
          <w:bCs/>
          <w:i/>
          <w:noProof/>
          <w:color w:val="5F5F5F"/>
          <w:kern w:val="32"/>
          <w:sz w:val="28"/>
          <w:szCs w:val="28"/>
        </w:rPr>
      </w:pPr>
    </w:p>
    <w:p w14:paraId="04CBF7B6" w14:textId="7C383FDC" w:rsidR="006C587C" w:rsidRDefault="00650A96" w:rsidP="00CC2D8F">
      <w:pPr>
        <w:spacing w:line="276" w:lineRule="auto"/>
        <w:rPr>
          <w:rFonts w:ascii="Arial" w:hAnsi="Arial" w:cs="Arial"/>
          <w:b/>
          <w:bCs/>
          <w:noProof/>
          <w:color w:val="5F5F5F"/>
          <w:kern w:val="32"/>
          <w:sz w:val="28"/>
          <w:szCs w:val="28"/>
        </w:rPr>
      </w:pPr>
      <w:r>
        <w:rPr>
          <w:noProof/>
        </w:rPr>
        <w:drawing>
          <wp:inline distT="0" distB="0" distL="0" distR="0" wp14:anchorId="14F6D4E8" wp14:editId="5B0532E5">
            <wp:extent cx="6134100" cy="30372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37760" cy="3039017"/>
                    </a:xfrm>
                    <a:prstGeom prst="rect">
                      <a:avLst/>
                    </a:prstGeom>
                  </pic:spPr>
                </pic:pic>
              </a:graphicData>
            </a:graphic>
          </wp:inline>
        </w:drawing>
      </w:r>
    </w:p>
    <w:p w14:paraId="5DB00636" w14:textId="738E80BF" w:rsidR="00650A96" w:rsidRPr="00CE0830" w:rsidRDefault="00650A96" w:rsidP="00CC2D8F">
      <w:pPr>
        <w:spacing w:line="276" w:lineRule="auto"/>
        <w:rPr>
          <w:rFonts w:ascii="Arial" w:hAnsi="Arial" w:cs="Arial"/>
          <w:b/>
          <w:bCs/>
          <w:noProof/>
          <w:color w:val="5F5F5F"/>
          <w:kern w:val="32"/>
          <w:sz w:val="28"/>
          <w:szCs w:val="28"/>
        </w:rPr>
      </w:pPr>
      <w:r>
        <w:rPr>
          <w:rFonts w:ascii="Arial" w:hAnsi="Arial" w:cs="Arial"/>
          <w:sz w:val="20"/>
          <w:szCs w:val="20"/>
        </w:rPr>
        <w:t xml:space="preserve">                                         Figure 5.4: Raise Query – Query Icon turns Red in color</w:t>
      </w:r>
    </w:p>
    <w:p w14:paraId="3CEE0B95" w14:textId="77777777" w:rsidR="00650A96" w:rsidRDefault="00650A96" w:rsidP="00FD2909">
      <w:pPr>
        <w:pStyle w:val="Heading3"/>
      </w:pPr>
      <w:bookmarkStart w:id="24" w:name="_Toc236301236"/>
      <w:bookmarkStart w:id="25" w:name="_Toc236301273"/>
    </w:p>
    <w:p w14:paraId="056E4A55" w14:textId="77777777" w:rsidR="003E1F42" w:rsidRPr="00FD2909" w:rsidRDefault="003E1F42" w:rsidP="003E1F42">
      <w:pPr>
        <w:pStyle w:val="Heading2"/>
        <w:tabs>
          <w:tab w:val="center" w:pos="4756"/>
        </w:tabs>
        <w:spacing w:line="360" w:lineRule="auto"/>
        <w:rPr>
          <w:noProof/>
          <w:color w:val="5F5F5F"/>
          <w:kern w:val="32"/>
          <w:sz w:val="26"/>
          <w:szCs w:val="26"/>
        </w:rPr>
      </w:pPr>
      <w:bookmarkStart w:id="26" w:name="_Toc236301237"/>
      <w:bookmarkStart w:id="27" w:name="_Toc236301274"/>
      <w:bookmarkEnd w:id="24"/>
      <w:bookmarkEnd w:id="25"/>
      <w:r w:rsidRPr="00FD2909">
        <w:rPr>
          <w:noProof/>
          <w:color w:val="5F5F5F"/>
          <w:kern w:val="32"/>
          <w:sz w:val="26"/>
          <w:szCs w:val="26"/>
        </w:rPr>
        <w:t xml:space="preserve">4.4 </w:t>
      </w:r>
      <w:r w:rsidRPr="00FD2909">
        <w:rPr>
          <w:color w:val="5F5F5F"/>
          <w:kern w:val="32"/>
          <w:sz w:val="26"/>
          <w:szCs w:val="26"/>
        </w:rPr>
        <w:t>Standard Reports</w:t>
      </w:r>
      <w:bookmarkEnd w:id="26"/>
      <w:bookmarkEnd w:id="27"/>
    </w:p>
    <w:p w14:paraId="73265BF1" w14:textId="77777777" w:rsidR="003E1F42" w:rsidRDefault="003E1F42" w:rsidP="003E1F42">
      <w:pPr>
        <w:spacing w:line="360" w:lineRule="auto"/>
        <w:ind w:left="540"/>
        <w:rPr>
          <w:rFonts w:ascii="Arial" w:hAnsi="Arial" w:cs="Arial"/>
          <w:b/>
        </w:rPr>
      </w:pPr>
      <w:r>
        <w:rPr>
          <w:rFonts w:ascii="Arial" w:hAnsi="Arial" w:cs="Arial"/>
          <w:b/>
        </w:rPr>
        <w:t>Features</w:t>
      </w:r>
      <w:r w:rsidRPr="009549A3">
        <w:rPr>
          <w:rFonts w:ascii="Arial" w:hAnsi="Arial" w:cs="Arial"/>
          <w:b/>
        </w:rPr>
        <w:t>:</w:t>
      </w:r>
    </w:p>
    <w:p w14:paraId="21A22E2E" w14:textId="77777777" w:rsidR="003E1F42" w:rsidRDefault="003E1F42" w:rsidP="003E1F42">
      <w:pPr>
        <w:numPr>
          <w:ilvl w:val="0"/>
          <w:numId w:val="6"/>
        </w:numPr>
        <w:tabs>
          <w:tab w:val="clear" w:pos="720"/>
          <w:tab w:val="num" w:pos="3960"/>
        </w:tabs>
        <w:spacing w:line="360" w:lineRule="auto"/>
        <w:ind w:left="1080"/>
        <w:rPr>
          <w:rFonts w:ascii="Arial" w:hAnsi="Arial" w:cs="Arial"/>
          <w:sz w:val="20"/>
          <w:szCs w:val="20"/>
        </w:rPr>
      </w:pPr>
      <w:r>
        <w:rPr>
          <w:rFonts w:ascii="Arial" w:hAnsi="Arial" w:cs="Arial"/>
          <w:sz w:val="20"/>
          <w:szCs w:val="20"/>
        </w:rPr>
        <w:t>The system offers 4</w:t>
      </w:r>
      <w:r w:rsidRPr="00B82649">
        <w:rPr>
          <w:rFonts w:ascii="Arial" w:hAnsi="Arial" w:cs="Arial"/>
          <w:sz w:val="20"/>
          <w:szCs w:val="20"/>
        </w:rPr>
        <w:t xml:space="preserve"> Standard Reports that are available to the </w:t>
      </w:r>
      <w:r>
        <w:rPr>
          <w:rFonts w:ascii="Arial" w:hAnsi="Arial" w:cs="Arial"/>
          <w:sz w:val="20"/>
          <w:szCs w:val="20"/>
        </w:rPr>
        <w:t>Data Manager.</w:t>
      </w:r>
    </w:p>
    <w:p w14:paraId="65D2577A" w14:textId="2F7F1D28" w:rsidR="003E1F42" w:rsidRDefault="003E1F42"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 xml:space="preserve">Query </w:t>
      </w:r>
      <w:r w:rsidR="004E5FD8">
        <w:rPr>
          <w:rFonts w:ascii="Arial" w:hAnsi="Arial" w:cs="Arial"/>
          <w:sz w:val="20"/>
          <w:szCs w:val="20"/>
        </w:rPr>
        <w:t>Ageing Report</w:t>
      </w:r>
    </w:p>
    <w:p w14:paraId="5172C912" w14:textId="2986B29E" w:rsidR="003E1F42" w:rsidRDefault="004E5FD8"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Query Count by Subject</w:t>
      </w:r>
    </w:p>
    <w:p w14:paraId="3B98AB01" w14:textId="3F9A9D06" w:rsidR="003E1F42" w:rsidRDefault="004E5FD8"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Site Summary Report</w:t>
      </w:r>
    </w:p>
    <w:p w14:paraId="6AE51BAE" w14:textId="1D597152" w:rsidR="003E1F42" w:rsidRDefault="004E5FD8" w:rsidP="003E1F42">
      <w:pPr>
        <w:pStyle w:val="ListParagraph"/>
        <w:numPr>
          <w:ilvl w:val="0"/>
          <w:numId w:val="13"/>
        </w:numPr>
        <w:spacing w:line="360" w:lineRule="auto"/>
        <w:ind w:left="1800"/>
        <w:rPr>
          <w:rFonts w:ascii="Arial" w:hAnsi="Arial" w:cs="Arial"/>
          <w:sz w:val="20"/>
          <w:szCs w:val="20"/>
        </w:rPr>
      </w:pPr>
      <w:r>
        <w:rPr>
          <w:rFonts w:ascii="Arial" w:hAnsi="Arial" w:cs="Arial"/>
          <w:sz w:val="20"/>
          <w:szCs w:val="20"/>
        </w:rPr>
        <w:t xml:space="preserve">SDV Status Report </w:t>
      </w:r>
    </w:p>
    <w:p w14:paraId="7263C5A3" w14:textId="77777777" w:rsidR="006C587C" w:rsidRDefault="00526A34" w:rsidP="006C587C">
      <w:pPr>
        <w:numPr>
          <w:ilvl w:val="0"/>
          <w:numId w:val="13"/>
        </w:numPr>
        <w:spacing w:line="360" w:lineRule="auto"/>
        <w:ind w:left="1080"/>
        <w:rPr>
          <w:rFonts w:ascii="Arial" w:hAnsi="Arial" w:cs="Arial"/>
          <w:sz w:val="20"/>
          <w:szCs w:val="20"/>
        </w:rPr>
      </w:pPr>
      <w:r>
        <w:rPr>
          <w:rFonts w:ascii="Arial" w:hAnsi="Arial" w:cs="Arial"/>
          <w:sz w:val="20"/>
          <w:szCs w:val="20"/>
        </w:rPr>
        <w:t>The Data Manager can print the reports by clicking on the Print icon available on the page.</w:t>
      </w:r>
    </w:p>
    <w:p w14:paraId="78A1FFEA" w14:textId="77777777" w:rsidR="006C587C" w:rsidRDefault="006C587C" w:rsidP="006C587C">
      <w:pPr>
        <w:numPr>
          <w:ilvl w:val="0"/>
          <w:numId w:val="13"/>
        </w:numPr>
        <w:spacing w:line="360" w:lineRule="auto"/>
        <w:ind w:left="1080"/>
        <w:rPr>
          <w:rFonts w:ascii="Arial" w:hAnsi="Arial" w:cs="Arial"/>
          <w:sz w:val="20"/>
          <w:szCs w:val="20"/>
        </w:rPr>
      </w:pPr>
      <w:r>
        <w:rPr>
          <w:rFonts w:ascii="Arial" w:hAnsi="Arial" w:cs="Arial"/>
          <w:sz w:val="20"/>
          <w:szCs w:val="20"/>
        </w:rPr>
        <w:t>The reports can be extracted to excel and PDF formats by clicking on the respective icons displayed on the page.</w:t>
      </w:r>
    </w:p>
    <w:p w14:paraId="6CD84A47" w14:textId="40A66507" w:rsidR="0065544A" w:rsidRDefault="0065544A" w:rsidP="006C587C">
      <w:pPr>
        <w:numPr>
          <w:ilvl w:val="0"/>
          <w:numId w:val="13"/>
        </w:numPr>
        <w:spacing w:line="360" w:lineRule="auto"/>
        <w:ind w:left="1080"/>
        <w:rPr>
          <w:rFonts w:ascii="Arial" w:hAnsi="Arial" w:cs="Arial"/>
          <w:sz w:val="20"/>
          <w:szCs w:val="20"/>
        </w:rPr>
      </w:pPr>
      <w:r>
        <w:rPr>
          <w:rFonts w:ascii="Arial" w:hAnsi="Arial" w:cs="Arial"/>
          <w:sz w:val="20"/>
          <w:szCs w:val="20"/>
        </w:rPr>
        <w:t>The Data Manager can filter the sites or view the reports of all the sites, by using the filter option.</w:t>
      </w:r>
    </w:p>
    <w:p w14:paraId="7BAD1630" w14:textId="77777777" w:rsidR="00D53F60" w:rsidRDefault="00D53F60" w:rsidP="00D53F60">
      <w:pPr>
        <w:spacing w:line="360" w:lineRule="auto"/>
        <w:rPr>
          <w:rFonts w:ascii="Arial" w:hAnsi="Arial" w:cs="Arial"/>
          <w:sz w:val="20"/>
          <w:szCs w:val="20"/>
        </w:rPr>
      </w:pPr>
    </w:p>
    <w:p w14:paraId="3A3928F9" w14:textId="77777777" w:rsidR="00D53F60" w:rsidRDefault="00D53F60" w:rsidP="00D53F60">
      <w:pPr>
        <w:spacing w:line="360" w:lineRule="auto"/>
        <w:rPr>
          <w:rFonts w:ascii="Arial" w:hAnsi="Arial" w:cs="Arial"/>
          <w:sz w:val="20"/>
          <w:szCs w:val="20"/>
        </w:rPr>
      </w:pPr>
    </w:p>
    <w:p w14:paraId="3DE5A3E9" w14:textId="77777777" w:rsidR="00D53F60" w:rsidRDefault="00D53F60" w:rsidP="00D53F60">
      <w:pPr>
        <w:spacing w:line="360" w:lineRule="auto"/>
        <w:rPr>
          <w:rFonts w:ascii="Arial" w:hAnsi="Arial" w:cs="Arial"/>
          <w:sz w:val="20"/>
          <w:szCs w:val="20"/>
        </w:rPr>
      </w:pPr>
    </w:p>
    <w:p w14:paraId="335B80A2" w14:textId="77777777" w:rsidR="00D53F60" w:rsidRDefault="00D53F60" w:rsidP="00D53F60">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sidRPr="0065544A">
        <w:rPr>
          <w:rFonts w:ascii="Arial" w:hAnsi="Arial" w:cs="Arial"/>
          <w:b/>
          <w:sz w:val="20"/>
          <w:szCs w:val="20"/>
        </w:rPr>
        <w:t>Query Ageing Report</w:t>
      </w:r>
      <w:r>
        <w:rPr>
          <w:rFonts w:ascii="Arial" w:hAnsi="Arial" w:cs="Arial"/>
          <w:sz w:val="20"/>
          <w:szCs w:val="20"/>
        </w:rPr>
        <w:t xml:space="preserve"> has the following details:</w:t>
      </w:r>
    </w:p>
    <w:p w14:paraId="58628FE8"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Site ID</w:t>
      </w:r>
    </w:p>
    <w:p w14:paraId="583794F1"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Subject</w:t>
      </w:r>
    </w:p>
    <w:p w14:paraId="6759BD56"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Visit Name</w:t>
      </w:r>
    </w:p>
    <w:p w14:paraId="78C179A2"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Query Description</w:t>
      </w:r>
    </w:p>
    <w:p w14:paraId="3164438C"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Query date</w:t>
      </w:r>
    </w:p>
    <w:p w14:paraId="6E8029E6"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Pr>
          <w:rFonts w:ascii="Arial" w:hAnsi="Arial" w:cs="Arial"/>
          <w:sz w:val="20"/>
          <w:szCs w:val="20"/>
        </w:rPr>
        <w:t>Query Updated Date</w:t>
      </w:r>
    </w:p>
    <w:p w14:paraId="45D446CE" w14:textId="77777777" w:rsidR="00D53F60" w:rsidRDefault="00D53F60" w:rsidP="00D53F60">
      <w:pPr>
        <w:pStyle w:val="ListParagraph"/>
        <w:numPr>
          <w:ilvl w:val="0"/>
          <w:numId w:val="33"/>
        </w:numPr>
        <w:tabs>
          <w:tab w:val="num" w:pos="2340"/>
        </w:tabs>
        <w:spacing w:line="276" w:lineRule="auto"/>
        <w:rPr>
          <w:rFonts w:ascii="Arial" w:hAnsi="Arial" w:cs="Arial"/>
          <w:sz w:val="20"/>
          <w:szCs w:val="20"/>
        </w:rPr>
      </w:pPr>
      <w:r w:rsidRPr="0065544A">
        <w:rPr>
          <w:rFonts w:ascii="Arial" w:hAnsi="Arial" w:cs="Arial"/>
          <w:sz w:val="20"/>
          <w:szCs w:val="20"/>
        </w:rPr>
        <w:t>Ageing Period (Days): If the queries exceed the days limit which was configured in the query workflow, they appear Red in color.</w:t>
      </w:r>
    </w:p>
    <w:p w14:paraId="46D6A3EC" w14:textId="77777777" w:rsidR="00D53F60" w:rsidRPr="006C587C" w:rsidRDefault="00D53F60" w:rsidP="006C587C">
      <w:pPr>
        <w:numPr>
          <w:ilvl w:val="0"/>
          <w:numId w:val="13"/>
        </w:numPr>
        <w:spacing w:line="360" w:lineRule="auto"/>
        <w:ind w:left="1080"/>
        <w:rPr>
          <w:rFonts w:ascii="Arial" w:hAnsi="Arial" w:cs="Arial"/>
          <w:sz w:val="20"/>
          <w:szCs w:val="20"/>
        </w:rPr>
      </w:pPr>
    </w:p>
    <w:p w14:paraId="79E39E07" w14:textId="4A516469" w:rsidR="006C587C" w:rsidRDefault="0065544A" w:rsidP="006C587C">
      <w:pPr>
        <w:spacing w:line="360" w:lineRule="auto"/>
        <w:rPr>
          <w:rFonts w:ascii="Arial" w:hAnsi="Arial" w:cs="Arial"/>
          <w:noProof/>
          <w:sz w:val="20"/>
          <w:szCs w:val="20"/>
          <w:lang w:val="en-IN" w:eastAsia="en-IN"/>
        </w:rPr>
      </w:pPr>
      <w:r>
        <w:rPr>
          <w:noProof/>
        </w:rPr>
        <w:lastRenderedPageBreak/>
        <w:drawing>
          <wp:inline distT="0" distB="0" distL="0" distR="0" wp14:anchorId="1C531F4C" wp14:editId="4F1F0461">
            <wp:extent cx="6040755" cy="34004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40755" cy="3400425"/>
                    </a:xfrm>
                    <a:prstGeom prst="rect">
                      <a:avLst/>
                    </a:prstGeom>
                  </pic:spPr>
                </pic:pic>
              </a:graphicData>
            </a:graphic>
          </wp:inline>
        </w:drawing>
      </w:r>
      <w:r>
        <w:rPr>
          <w:rFonts w:ascii="Arial" w:hAnsi="Arial" w:cs="Arial"/>
          <w:noProof/>
          <w:sz w:val="20"/>
          <w:szCs w:val="20"/>
          <w:lang w:val="en-IN" w:eastAsia="en-IN"/>
        </w:rPr>
        <w:t xml:space="preserve"> </w:t>
      </w:r>
    </w:p>
    <w:p w14:paraId="73F7EB3B" w14:textId="67E69330" w:rsidR="0065544A" w:rsidRDefault="0065544A" w:rsidP="006C587C">
      <w:pPr>
        <w:spacing w:line="360" w:lineRule="auto"/>
        <w:rPr>
          <w:rFonts w:ascii="Arial" w:hAnsi="Arial" w:cs="Arial"/>
          <w:noProof/>
          <w:sz w:val="20"/>
          <w:szCs w:val="20"/>
          <w:lang w:val="en-IN" w:eastAsia="en-IN"/>
        </w:rPr>
      </w:pPr>
      <w:r>
        <w:rPr>
          <w:rFonts w:ascii="Arial" w:hAnsi="Arial" w:cs="Arial"/>
          <w:noProof/>
          <w:sz w:val="20"/>
          <w:szCs w:val="20"/>
          <w:lang w:val="en-IN" w:eastAsia="en-IN"/>
        </w:rPr>
        <w:t xml:space="preserve">                                   Figure.6.0: Standard Reports – Query Ageing report</w:t>
      </w:r>
    </w:p>
    <w:p w14:paraId="5CC12E11" w14:textId="77777777" w:rsidR="0065544A" w:rsidRPr="0065544A" w:rsidRDefault="0065544A" w:rsidP="0065544A">
      <w:pPr>
        <w:pStyle w:val="ListParagraph"/>
        <w:tabs>
          <w:tab w:val="num" w:pos="2340"/>
        </w:tabs>
        <w:spacing w:line="276" w:lineRule="auto"/>
        <w:ind w:left="1800"/>
        <w:rPr>
          <w:rFonts w:ascii="Arial" w:hAnsi="Arial" w:cs="Arial"/>
          <w:sz w:val="20"/>
          <w:szCs w:val="20"/>
        </w:rPr>
      </w:pPr>
    </w:p>
    <w:p w14:paraId="7EFF0504" w14:textId="2B7383E2" w:rsidR="0065544A" w:rsidRDefault="0065544A" w:rsidP="0065544A">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sidRPr="0065544A">
        <w:rPr>
          <w:rFonts w:ascii="Arial" w:hAnsi="Arial" w:cs="Arial"/>
          <w:b/>
          <w:sz w:val="20"/>
          <w:szCs w:val="20"/>
        </w:rPr>
        <w:t xml:space="preserve">Query </w:t>
      </w:r>
      <w:r>
        <w:rPr>
          <w:rFonts w:ascii="Arial" w:hAnsi="Arial" w:cs="Arial"/>
          <w:b/>
          <w:sz w:val="20"/>
          <w:szCs w:val="20"/>
        </w:rPr>
        <w:t>Count by Subject</w:t>
      </w:r>
      <w:r>
        <w:rPr>
          <w:rFonts w:ascii="Arial" w:hAnsi="Arial" w:cs="Arial"/>
          <w:sz w:val="20"/>
          <w:szCs w:val="20"/>
        </w:rPr>
        <w:t xml:space="preserve"> has the following details:</w:t>
      </w:r>
    </w:p>
    <w:p w14:paraId="09974547" w14:textId="0398B809"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Site ID</w:t>
      </w:r>
    </w:p>
    <w:p w14:paraId="730AE24E" w14:textId="31B16B57"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Subject</w:t>
      </w:r>
    </w:p>
    <w:p w14:paraId="6456E0A1" w14:textId="213E38AF"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Visit Name</w:t>
      </w:r>
    </w:p>
    <w:p w14:paraId="7E6FC750" w14:textId="109E54E1"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Page Name</w:t>
      </w:r>
    </w:p>
    <w:p w14:paraId="6B114559" w14:textId="5DF5E5BD"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No. of Open Discrepancies</w:t>
      </w:r>
    </w:p>
    <w:p w14:paraId="7E63BD67" w14:textId="4598914E"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No. of Closed Discrepancies</w:t>
      </w:r>
    </w:p>
    <w:p w14:paraId="3D7B7DDE" w14:textId="0BE966B3" w:rsidR="0065544A" w:rsidRDefault="0065544A" w:rsidP="0065544A">
      <w:pPr>
        <w:pStyle w:val="ListParagraph"/>
        <w:numPr>
          <w:ilvl w:val="0"/>
          <w:numId w:val="35"/>
        </w:numPr>
        <w:tabs>
          <w:tab w:val="num" w:pos="2340"/>
        </w:tabs>
        <w:spacing w:line="276" w:lineRule="auto"/>
        <w:rPr>
          <w:rFonts w:ascii="Arial" w:hAnsi="Arial" w:cs="Arial"/>
          <w:sz w:val="20"/>
          <w:szCs w:val="20"/>
        </w:rPr>
      </w:pPr>
      <w:r>
        <w:rPr>
          <w:rFonts w:ascii="Arial" w:hAnsi="Arial" w:cs="Arial"/>
          <w:sz w:val="20"/>
          <w:szCs w:val="20"/>
        </w:rPr>
        <w:t>Total No. of Discrepancies</w:t>
      </w:r>
    </w:p>
    <w:p w14:paraId="0B503F39" w14:textId="77777777" w:rsidR="00175931" w:rsidRDefault="00175931" w:rsidP="00175931">
      <w:pPr>
        <w:spacing w:line="276" w:lineRule="auto"/>
        <w:rPr>
          <w:rFonts w:ascii="Arial" w:hAnsi="Arial" w:cs="Arial"/>
          <w:sz w:val="20"/>
          <w:szCs w:val="20"/>
        </w:rPr>
      </w:pPr>
    </w:p>
    <w:p w14:paraId="4390EE25" w14:textId="77777777" w:rsidR="00175931" w:rsidRDefault="00175931" w:rsidP="00175931">
      <w:pPr>
        <w:spacing w:line="276" w:lineRule="auto"/>
        <w:rPr>
          <w:rFonts w:ascii="Arial" w:hAnsi="Arial" w:cs="Arial"/>
          <w:sz w:val="20"/>
          <w:szCs w:val="20"/>
        </w:rPr>
      </w:pPr>
    </w:p>
    <w:p w14:paraId="2A0CD0DE" w14:textId="77777777" w:rsidR="00175931" w:rsidRDefault="00175931" w:rsidP="00175931">
      <w:pPr>
        <w:spacing w:line="276" w:lineRule="auto"/>
        <w:rPr>
          <w:rFonts w:ascii="Arial" w:hAnsi="Arial" w:cs="Arial"/>
          <w:sz w:val="20"/>
          <w:szCs w:val="20"/>
        </w:rPr>
      </w:pPr>
    </w:p>
    <w:p w14:paraId="48B59CCE" w14:textId="77777777" w:rsidR="00175931" w:rsidRPr="00175931" w:rsidRDefault="00175931" w:rsidP="00175931">
      <w:pPr>
        <w:spacing w:line="276" w:lineRule="auto"/>
        <w:rPr>
          <w:rFonts w:ascii="Arial" w:hAnsi="Arial" w:cs="Arial"/>
          <w:sz w:val="20"/>
          <w:szCs w:val="20"/>
        </w:rPr>
      </w:pPr>
    </w:p>
    <w:p w14:paraId="51B43B8A" w14:textId="77777777" w:rsidR="00D53F60" w:rsidRDefault="00D53F60" w:rsidP="00D53F60">
      <w:pPr>
        <w:tabs>
          <w:tab w:val="num" w:pos="2340"/>
        </w:tabs>
        <w:spacing w:line="276" w:lineRule="auto"/>
        <w:rPr>
          <w:rFonts w:ascii="Arial" w:hAnsi="Arial" w:cs="Arial"/>
          <w:sz w:val="20"/>
          <w:szCs w:val="20"/>
        </w:rPr>
      </w:pPr>
    </w:p>
    <w:p w14:paraId="14AFAD0B" w14:textId="57D33142" w:rsidR="00D53F60" w:rsidRPr="00D53F60" w:rsidRDefault="00D53F60" w:rsidP="00D53F60">
      <w:pPr>
        <w:tabs>
          <w:tab w:val="num" w:pos="2340"/>
        </w:tabs>
        <w:spacing w:line="276" w:lineRule="auto"/>
        <w:rPr>
          <w:rFonts w:ascii="Arial" w:hAnsi="Arial" w:cs="Arial"/>
          <w:sz w:val="20"/>
          <w:szCs w:val="20"/>
        </w:rPr>
      </w:pPr>
      <w:r>
        <w:rPr>
          <w:noProof/>
        </w:rPr>
        <w:lastRenderedPageBreak/>
        <w:drawing>
          <wp:inline distT="0" distB="0" distL="0" distR="0" wp14:anchorId="5C15A557" wp14:editId="2ECD0BF3">
            <wp:extent cx="5526405" cy="31068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1447" cy="3109658"/>
                    </a:xfrm>
                    <a:prstGeom prst="rect">
                      <a:avLst/>
                    </a:prstGeom>
                  </pic:spPr>
                </pic:pic>
              </a:graphicData>
            </a:graphic>
          </wp:inline>
        </w:drawing>
      </w:r>
    </w:p>
    <w:p w14:paraId="3FB86289" w14:textId="013EF4BE" w:rsidR="00175931" w:rsidRDefault="00175931" w:rsidP="00175931">
      <w:pPr>
        <w:pStyle w:val="ListParagraph"/>
        <w:spacing w:line="360" w:lineRule="auto"/>
        <w:ind w:left="360"/>
        <w:rPr>
          <w:rFonts w:ascii="Arial" w:hAnsi="Arial" w:cs="Arial"/>
          <w:noProof/>
          <w:sz w:val="20"/>
          <w:szCs w:val="20"/>
          <w:lang w:val="en-IN" w:eastAsia="en-IN"/>
        </w:rPr>
      </w:pPr>
      <w:bookmarkStart w:id="28" w:name="_Toc236301238"/>
      <w:bookmarkStart w:id="29" w:name="_Toc236301275"/>
      <w:r w:rsidRPr="00175931">
        <w:rPr>
          <w:rFonts w:ascii="Arial" w:hAnsi="Arial" w:cs="Arial"/>
          <w:noProof/>
          <w:sz w:val="20"/>
          <w:szCs w:val="20"/>
          <w:lang w:val="en-IN" w:eastAsia="en-IN"/>
        </w:rPr>
        <w:t xml:space="preserve">                                   </w:t>
      </w:r>
      <w:r>
        <w:rPr>
          <w:rFonts w:ascii="Arial" w:hAnsi="Arial" w:cs="Arial"/>
          <w:noProof/>
          <w:sz w:val="20"/>
          <w:szCs w:val="20"/>
          <w:lang w:val="en-IN" w:eastAsia="en-IN"/>
        </w:rPr>
        <w:t>Figure.6.1</w:t>
      </w:r>
      <w:r w:rsidRPr="00175931">
        <w:rPr>
          <w:rFonts w:ascii="Arial" w:hAnsi="Arial" w:cs="Arial"/>
          <w:noProof/>
          <w:sz w:val="20"/>
          <w:szCs w:val="20"/>
          <w:lang w:val="en-IN" w:eastAsia="en-IN"/>
        </w:rPr>
        <w:t>: Standard Reports –</w:t>
      </w:r>
      <w:r>
        <w:rPr>
          <w:rFonts w:ascii="Arial" w:hAnsi="Arial" w:cs="Arial"/>
          <w:noProof/>
          <w:sz w:val="20"/>
          <w:szCs w:val="20"/>
          <w:lang w:val="en-IN" w:eastAsia="en-IN"/>
        </w:rPr>
        <w:t xml:space="preserve"> Query Count By Subject</w:t>
      </w:r>
    </w:p>
    <w:p w14:paraId="3F2E5915" w14:textId="77777777" w:rsidR="00175931" w:rsidRDefault="00175931" w:rsidP="00175931">
      <w:pPr>
        <w:pStyle w:val="ListParagraph"/>
        <w:spacing w:line="360" w:lineRule="auto"/>
        <w:ind w:left="360"/>
        <w:rPr>
          <w:rFonts w:ascii="Arial" w:hAnsi="Arial" w:cs="Arial"/>
          <w:noProof/>
          <w:sz w:val="20"/>
          <w:szCs w:val="20"/>
          <w:lang w:val="en-IN" w:eastAsia="en-IN"/>
        </w:rPr>
      </w:pPr>
    </w:p>
    <w:p w14:paraId="06D37472" w14:textId="2F50E27E" w:rsidR="00175931" w:rsidRDefault="00175931" w:rsidP="00175931">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Pr>
          <w:rFonts w:ascii="Arial" w:hAnsi="Arial" w:cs="Arial"/>
          <w:b/>
          <w:sz w:val="20"/>
          <w:szCs w:val="20"/>
        </w:rPr>
        <w:t>Site Summary Report</w:t>
      </w:r>
      <w:r>
        <w:rPr>
          <w:rFonts w:ascii="Arial" w:hAnsi="Arial" w:cs="Arial"/>
          <w:sz w:val="20"/>
          <w:szCs w:val="20"/>
        </w:rPr>
        <w:t xml:space="preserve"> has the following details:</w:t>
      </w:r>
    </w:p>
    <w:p w14:paraId="04F4E08E" w14:textId="06A9DBCF"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Site ID</w:t>
      </w:r>
    </w:p>
    <w:p w14:paraId="11E48408" w14:textId="1209C19B"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eCRF’s entered</w:t>
      </w:r>
    </w:p>
    <w:p w14:paraId="36FFE53A" w14:textId="12DEBE90"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Queries Raised</w:t>
      </w:r>
    </w:p>
    <w:p w14:paraId="2BF28B82" w14:textId="2DA9BDBD" w:rsid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Open Queries</w:t>
      </w:r>
    </w:p>
    <w:p w14:paraId="1617E49B" w14:textId="63E0D4AC" w:rsidR="00175931" w:rsidRPr="00175931" w:rsidRDefault="00175931" w:rsidP="00175931">
      <w:pPr>
        <w:pStyle w:val="ListParagraph"/>
        <w:numPr>
          <w:ilvl w:val="0"/>
          <w:numId w:val="37"/>
        </w:numPr>
        <w:tabs>
          <w:tab w:val="num" w:pos="2340"/>
        </w:tabs>
        <w:spacing w:line="276" w:lineRule="auto"/>
        <w:rPr>
          <w:rFonts w:ascii="Arial" w:hAnsi="Arial" w:cs="Arial"/>
          <w:sz w:val="20"/>
          <w:szCs w:val="20"/>
        </w:rPr>
      </w:pPr>
      <w:r>
        <w:rPr>
          <w:rFonts w:ascii="Arial" w:hAnsi="Arial" w:cs="Arial"/>
          <w:sz w:val="20"/>
          <w:szCs w:val="20"/>
        </w:rPr>
        <w:t>No. of Closed Queries</w:t>
      </w:r>
    </w:p>
    <w:p w14:paraId="74CC0635" w14:textId="77777777" w:rsidR="00175931" w:rsidRDefault="00175931" w:rsidP="00175931">
      <w:pPr>
        <w:pStyle w:val="ListParagraph"/>
        <w:spacing w:line="360" w:lineRule="auto"/>
        <w:ind w:left="360"/>
        <w:rPr>
          <w:rFonts w:ascii="Arial" w:hAnsi="Arial" w:cs="Arial"/>
          <w:noProof/>
          <w:sz w:val="20"/>
          <w:szCs w:val="20"/>
          <w:lang w:val="en-IN" w:eastAsia="en-IN"/>
        </w:rPr>
      </w:pPr>
    </w:p>
    <w:p w14:paraId="57AF9B1C" w14:textId="79CCE6CF" w:rsidR="00175931" w:rsidRDefault="00175931" w:rsidP="00175931">
      <w:pPr>
        <w:pStyle w:val="ListParagraph"/>
        <w:spacing w:line="360" w:lineRule="auto"/>
        <w:ind w:left="360"/>
        <w:rPr>
          <w:rFonts w:ascii="Arial" w:hAnsi="Arial" w:cs="Arial"/>
          <w:noProof/>
          <w:sz w:val="20"/>
          <w:szCs w:val="20"/>
          <w:lang w:val="en-IN" w:eastAsia="en-IN"/>
        </w:rPr>
      </w:pPr>
      <w:r>
        <w:rPr>
          <w:noProof/>
        </w:rPr>
        <w:drawing>
          <wp:inline distT="0" distB="0" distL="0" distR="0" wp14:anchorId="15BD9005" wp14:editId="606E7D16">
            <wp:extent cx="5379184" cy="2038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4886" cy="2048090"/>
                    </a:xfrm>
                    <a:prstGeom prst="rect">
                      <a:avLst/>
                    </a:prstGeom>
                  </pic:spPr>
                </pic:pic>
              </a:graphicData>
            </a:graphic>
          </wp:inline>
        </w:drawing>
      </w:r>
    </w:p>
    <w:p w14:paraId="09C197E7" w14:textId="53CCFAA8" w:rsidR="00175931" w:rsidRDefault="00175931" w:rsidP="00175931">
      <w:pPr>
        <w:pStyle w:val="ListParagraph"/>
        <w:spacing w:line="360" w:lineRule="auto"/>
        <w:ind w:left="360"/>
        <w:rPr>
          <w:rFonts w:ascii="Arial" w:hAnsi="Arial" w:cs="Arial"/>
          <w:noProof/>
          <w:sz w:val="20"/>
          <w:szCs w:val="20"/>
          <w:lang w:val="en-IN" w:eastAsia="en-IN"/>
        </w:rPr>
      </w:pPr>
      <w:r>
        <w:rPr>
          <w:rFonts w:ascii="Arial" w:hAnsi="Arial" w:cs="Arial"/>
          <w:noProof/>
          <w:sz w:val="20"/>
          <w:szCs w:val="20"/>
          <w:lang w:val="en-IN" w:eastAsia="en-IN"/>
        </w:rPr>
        <w:t xml:space="preserve">                           Figure 6.</w:t>
      </w:r>
      <w:r w:rsidR="00C93DF5">
        <w:rPr>
          <w:rFonts w:ascii="Arial" w:hAnsi="Arial" w:cs="Arial"/>
          <w:noProof/>
          <w:sz w:val="20"/>
          <w:szCs w:val="20"/>
          <w:lang w:val="en-IN" w:eastAsia="en-IN"/>
        </w:rPr>
        <w:t>2</w:t>
      </w:r>
      <w:r>
        <w:rPr>
          <w:rFonts w:ascii="Arial" w:hAnsi="Arial" w:cs="Arial"/>
          <w:noProof/>
          <w:sz w:val="20"/>
          <w:szCs w:val="20"/>
          <w:lang w:val="en-IN" w:eastAsia="en-IN"/>
        </w:rPr>
        <w:t>: Standard Reports: Site Summary Report</w:t>
      </w:r>
    </w:p>
    <w:p w14:paraId="3BBD1E7E" w14:textId="77777777" w:rsidR="00175931" w:rsidRDefault="00175931" w:rsidP="00175931">
      <w:pPr>
        <w:pStyle w:val="ListParagraph"/>
        <w:spacing w:line="360" w:lineRule="auto"/>
        <w:ind w:left="360"/>
        <w:rPr>
          <w:rFonts w:ascii="Arial" w:hAnsi="Arial" w:cs="Arial"/>
          <w:noProof/>
          <w:sz w:val="20"/>
          <w:szCs w:val="20"/>
          <w:lang w:val="en-IN" w:eastAsia="en-IN"/>
        </w:rPr>
      </w:pPr>
    </w:p>
    <w:p w14:paraId="0C7306AD" w14:textId="77777777" w:rsidR="00C93DF5" w:rsidRDefault="00C93DF5" w:rsidP="00175931">
      <w:pPr>
        <w:pStyle w:val="ListParagraph"/>
        <w:spacing w:line="360" w:lineRule="auto"/>
        <w:ind w:left="360"/>
        <w:rPr>
          <w:rFonts w:ascii="Arial" w:hAnsi="Arial" w:cs="Arial"/>
          <w:noProof/>
          <w:sz w:val="20"/>
          <w:szCs w:val="20"/>
          <w:lang w:val="en-IN" w:eastAsia="en-IN"/>
        </w:rPr>
      </w:pPr>
    </w:p>
    <w:p w14:paraId="0D2D6CAB" w14:textId="57DDF201" w:rsidR="00C93DF5" w:rsidRDefault="00C93DF5" w:rsidP="00C93DF5">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Pr>
          <w:rFonts w:ascii="Arial" w:hAnsi="Arial" w:cs="Arial"/>
          <w:b/>
          <w:sz w:val="20"/>
          <w:szCs w:val="20"/>
        </w:rPr>
        <w:lastRenderedPageBreak/>
        <w:t>SDV Status Report</w:t>
      </w:r>
      <w:r>
        <w:rPr>
          <w:rFonts w:ascii="Arial" w:hAnsi="Arial" w:cs="Arial"/>
          <w:sz w:val="20"/>
          <w:szCs w:val="20"/>
        </w:rPr>
        <w:t xml:space="preserve"> page has filter options for Sites, Subjects, Page Status and SDV Status. The other details presented in the table are as follows:</w:t>
      </w:r>
    </w:p>
    <w:p w14:paraId="33D3C7BB" w14:textId="482FCB38"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Site ID</w:t>
      </w:r>
    </w:p>
    <w:p w14:paraId="789A07F2" w14:textId="3917C8F2"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Subject</w:t>
      </w:r>
    </w:p>
    <w:p w14:paraId="6C940A5E" w14:textId="622A3D32"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Visit Name</w:t>
      </w:r>
    </w:p>
    <w:p w14:paraId="6084CFF1" w14:textId="0E5CD273"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Page Name</w:t>
      </w:r>
    </w:p>
    <w:p w14:paraId="3DE17BF2" w14:textId="65C23D19"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Page Submitted</w:t>
      </w:r>
    </w:p>
    <w:p w14:paraId="1A024FF6" w14:textId="38D90F4F" w:rsidR="00C93DF5" w:rsidRDefault="00C93DF5" w:rsidP="00C93DF5">
      <w:pPr>
        <w:pStyle w:val="ListParagraph"/>
        <w:numPr>
          <w:ilvl w:val="0"/>
          <w:numId w:val="38"/>
        </w:numPr>
        <w:spacing w:line="360" w:lineRule="auto"/>
        <w:rPr>
          <w:rFonts w:ascii="Arial" w:hAnsi="Arial" w:cs="Arial"/>
          <w:noProof/>
          <w:sz w:val="20"/>
          <w:szCs w:val="20"/>
          <w:lang w:val="en-IN" w:eastAsia="en-IN"/>
        </w:rPr>
      </w:pPr>
      <w:r>
        <w:rPr>
          <w:rFonts w:ascii="Arial" w:hAnsi="Arial" w:cs="Arial"/>
          <w:noProof/>
          <w:sz w:val="20"/>
          <w:szCs w:val="20"/>
          <w:lang w:val="en-IN" w:eastAsia="en-IN"/>
        </w:rPr>
        <w:t>SDV Status</w:t>
      </w:r>
    </w:p>
    <w:p w14:paraId="7A2D1C91" w14:textId="77777777" w:rsidR="00C93DF5" w:rsidRDefault="00C93DF5" w:rsidP="00C93DF5">
      <w:pPr>
        <w:spacing w:line="360" w:lineRule="auto"/>
        <w:rPr>
          <w:rFonts w:ascii="Arial" w:hAnsi="Arial" w:cs="Arial"/>
          <w:noProof/>
          <w:sz w:val="20"/>
          <w:szCs w:val="20"/>
          <w:lang w:val="en-IN" w:eastAsia="en-IN"/>
        </w:rPr>
      </w:pPr>
    </w:p>
    <w:p w14:paraId="05E4A9BB" w14:textId="5C501145" w:rsidR="00C93DF5" w:rsidRDefault="00C93DF5" w:rsidP="00C93DF5">
      <w:pPr>
        <w:spacing w:line="360" w:lineRule="auto"/>
        <w:rPr>
          <w:rFonts w:ascii="Arial" w:hAnsi="Arial" w:cs="Arial"/>
          <w:noProof/>
          <w:sz w:val="20"/>
          <w:szCs w:val="20"/>
          <w:lang w:val="en-IN" w:eastAsia="en-IN"/>
        </w:rPr>
      </w:pPr>
      <w:r>
        <w:rPr>
          <w:noProof/>
        </w:rPr>
        <w:drawing>
          <wp:inline distT="0" distB="0" distL="0" distR="0" wp14:anchorId="06B373A3" wp14:editId="185C264E">
            <wp:extent cx="5953125" cy="3073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64596" cy="3079322"/>
                    </a:xfrm>
                    <a:prstGeom prst="rect">
                      <a:avLst/>
                    </a:prstGeom>
                  </pic:spPr>
                </pic:pic>
              </a:graphicData>
            </a:graphic>
          </wp:inline>
        </w:drawing>
      </w:r>
    </w:p>
    <w:p w14:paraId="5EA22334" w14:textId="63E2090F" w:rsidR="00C93DF5" w:rsidRPr="00175931" w:rsidRDefault="00C93DF5" w:rsidP="00C93DF5">
      <w:pPr>
        <w:spacing w:line="360" w:lineRule="auto"/>
        <w:rPr>
          <w:rFonts w:ascii="Arial" w:hAnsi="Arial" w:cs="Arial"/>
          <w:noProof/>
          <w:sz w:val="20"/>
          <w:szCs w:val="20"/>
          <w:lang w:val="en-IN" w:eastAsia="en-IN"/>
        </w:rPr>
      </w:pPr>
      <w:r>
        <w:rPr>
          <w:rFonts w:ascii="Arial" w:hAnsi="Arial" w:cs="Arial"/>
          <w:noProof/>
          <w:sz w:val="20"/>
          <w:szCs w:val="20"/>
          <w:lang w:val="en-IN" w:eastAsia="en-IN"/>
        </w:rPr>
        <w:t xml:space="preserve">                                        Figure 6.3: Standard Reports: SDV Status Report</w:t>
      </w:r>
    </w:p>
    <w:p w14:paraId="2C3273A5" w14:textId="77777777" w:rsidR="003E1F42" w:rsidRPr="00FD2909" w:rsidRDefault="003E1F42" w:rsidP="005229C3">
      <w:pPr>
        <w:pStyle w:val="Heading2"/>
        <w:keepNext/>
        <w:numPr>
          <w:ilvl w:val="1"/>
          <w:numId w:val="24"/>
        </w:numPr>
        <w:spacing w:before="240"/>
        <w:ind w:left="450" w:hanging="450"/>
        <w:contextualSpacing w:val="0"/>
        <w:rPr>
          <w:noProof/>
          <w:kern w:val="32"/>
          <w:sz w:val="26"/>
          <w:szCs w:val="26"/>
        </w:rPr>
      </w:pPr>
      <w:r w:rsidRPr="00FD2909">
        <w:rPr>
          <w:noProof/>
          <w:kern w:val="32"/>
          <w:sz w:val="26"/>
          <w:szCs w:val="26"/>
        </w:rPr>
        <w:t>Data Extraction</w:t>
      </w:r>
      <w:bookmarkEnd w:id="28"/>
      <w:bookmarkEnd w:id="29"/>
    </w:p>
    <w:p w14:paraId="268B5995" w14:textId="5AEBF31C" w:rsidR="003E1F42" w:rsidRDefault="003E1F42" w:rsidP="003E1F42">
      <w:pPr>
        <w:pStyle w:val="ListParagraph"/>
        <w:numPr>
          <w:ilvl w:val="0"/>
          <w:numId w:val="14"/>
        </w:numPr>
        <w:tabs>
          <w:tab w:val="clear" w:pos="720"/>
          <w:tab w:val="num" w:pos="2160"/>
          <w:tab w:val="num" w:pos="2340"/>
        </w:tabs>
        <w:spacing w:line="276" w:lineRule="auto"/>
        <w:ind w:left="1080"/>
        <w:rPr>
          <w:rFonts w:ascii="Arial" w:hAnsi="Arial" w:cs="Arial"/>
          <w:sz w:val="20"/>
          <w:szCs w:val="20"/>
        </w:rPr>
      </w:pPr>
      <w:r>
        <w:rPr>
          <w:rFonts w:ascii="Arial" w:hAnsi="Arial" w:cs="Arial"/>
          <w:sz w:val="20"/>
          <w:szCs w:val="20"/>
        </w:rPr>
        <w:t xml:space="preserve">Data Manager can extract the complete data in the </w:t>
      </w:r>
      <w:r w:rsidR="00575EB0">
        <w:rPr>
          <w:rFonts w:ascii="Arial" w:hAnsi="Arial" w:cs="Arial"/>
          <w:sz w:val="20"/>
          <w:szCs w:val="20"/>
        </w:rPr>
        <w:t>e</w:t>
      </w:r>
      <w:r>
        <w:rPr>
          <w:rFonts w:ascii="Arial" w:hAnsi="Arial" w:cs="Arial"/>
          <w:sz w:val="20"/>
          <w:szCs w:val="20"/>
        </w:rPr>
        <w:t>CRFs.</w:t>
      </w:r>
    </w:p>
    <w:p w14:paraId="4AF87E66" w14:textId="391D0D36" w:rsidR="003E1F42" w:rsidRDefault="00AA4956" w:rsidP="003E1F42">
      <w:pPr>
        <w:pStyle w:val="ListParagraph"/>
        <w:numPr>
          <w:ilvl w:val="0"/>
          <w:numId w:val="14"/>
        </w:numPr>
        <w:tabs>
          <w:tab w:val="clear" w:pos="720"/>
          <w:tab w:val="num" w:pos="1980"/>
          <w:tab w:val="num" w:pos="2160"/>
        </w:tabs>
        <w:spacing w:line="276" w:lineRule="auto"/>
        <w:ind w:left="1080"/>
        <w:rPr>
          <w:rFonts w:ascii="Arial" w:hAnsi="Arial" w:cs="Arial"/>
          <w:sz w:val="20"/>
          <w:szCs w:val="20"/>
        </w:rPr>
      </w:pPr>
      <w:r>
        <w:rPr>
          <w:rFonts w:ascii="Arial" w:hAnsi="Arial" w:cs="Arial"/>
          <w:sz w:val="20"/>
          <w:szCs w:val="20"/>
        </w:rPr>
        <w:t>The application permits 7</w:t>
      </w:r>
      <w:r w:rsidR="003E1F42" w:rsidRPr="007D56AD">
        <w:rPr>
          <w:rFonts w:ascii="Arial" w:hAnsi="Arial" w:cs="Arial"/>
          <w:sz w:val="20"/>
          <w:szCs w:val="20"/>
        </w:rPr>
        <w:t xml:space="preserve"> types of Data Extractions that are available to </w:t>
      </w:r>
      <w:r>
        <w:rPr>
          <w:rFonts w:ascii="Arial" w:hAnsi="Arial" w:cs="Arial"/>
          <w:sz w:val="20"/>
          <w:szCs w:val="20"/>
        </w:rPr>
        <w:t xml:space="preserve">the </w:t>
      </w:r>
      <w:r w:rsidR="003E1F42" w:rsidRPr="007D56AD">
        <w:rPr>
          <w:rFonts w:ascii="Arial" w:hAnsi="Arial" w:cs="Arial"/>
          <w:sz w:val="20"/>
          <w:szCs w:val="20"/>
        </w:rPr>
        <w:t>Data Manager.</w:t>
      </w:r>
    </w:p>
    <w:p w14:paraId="3A15DDA8"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1. CRF Data Extraction.</w:t>
      </w:r>
    </w:p>
    <w:p w14:paraId="73E53E42"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2. Notes Extraction</w:t>
      </w:r>
    </w:p>
    <w:p w14:paraId="3C926E13"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3. Attachments Extraction.</w:t>
      </w:r>
    </w:p>
    <w:p w14:paraId="5895B1BB" w14:textId="77777777" w:rsidR="003E1F42" w:rsidRDefault="003E1F42" w:rsidP="003E1F42">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4. Medical Coding Extraction</w:t>
      </w:r>
    </w:p>
    <w:p w14:paraId="2A90AAC2" w14:textId="30A7E8B2" w:rsidR="00AA4956" w:rsidRDefault="00AA4956" w:rsidP="00AA4956">
      <w:pPr>
        <w:tabs>
          <w:tab w:val="num" w:pos="540"/>
        </w:tabs>
        <w:spacing w:line="276" w:lineRule="auto"/>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5. CRF Book Extraction</w:t>
      </w:r>
    </w:p>
    <w:p w14:paraId="37CC38B2" w14:textId="52423265" w:rsidR="00AA4956" w:rsidRDefault="00AA4956" w:rsidP="00AA4956">
      <w:pPr>
        <w:tabs>
          <w:tab w:val="num" w:pos="540"/>
        </w:tabs>
        <w:spacing w:line="276" w:lineRule="auto"/>
        <w:ind w:left="360"/>
        <w:rPr>
          <w:rFonts w:ascii="Arial" w:hAnsi="Arial" w:cs="Arial"/>
          <w:sz w:val="20"/>
          <w:szCs w:val="20"/>
        </w:rPr>
      </w:pPr>
      <w:r>
        <w:rPr>
          <w:rFonts w:ascii="Arial" w:hAnsi="Arial" w:cs="Arial"/>
          <w:sz w:val="20"/>
          <w:szCs w:val="20"/>
        </w:rPr>
        <w:t xml:space="preserve">                   6. Annotation CRF Book Extraction</w:t>
      </w:r>
    </w:p>
    <w:p w14:paraId="11F94733" w14:textId="2ECB5764" w:rsidR="00AA4956" w:rsidRDefault="00AA4956" w:rsidP="00AA4956">
      <w:pPr>
        <w:tabs>
          <w:tab w:val="num" w:pos="540"/>
        </w:tabs>
        <w:spacing w:line="276" w:lineRule="auto"/>
        <w:rPr>
          <w:rFonts w:ascii="Arial" w:hAnsi="Arial" w:cs="Arial"/>
          <w:sz w:val="20"/>
          <w:szCs w:val="20"/>
        </w:rPr>
      </w:pPr>
      <w:r>
        <w:rPr>
          <w:rFonts w:ascii="Arial" w:hAnsi="Arial" w:cs="Arial"/>
          <w:sz w:val="20"/>
          <w:szCs w:val="20"/>
        </w:rPr>
        <w:t xml:space="preserve">                          7.  QRS Extraction</w:t>
      </w:r>
    </w:p>
    <w:p w14:paraId="275A1911" w14:textId="77777777" w:rsidR="00575EB0" w:rsidRDefault="00575EB0" w:rsidP="00AA4956">
      <w:pPr>
        <w:tabs>
          <w:tab w:val="num" w:pos="540"/>
        </w:tabs>
        <w:spacing w:line="276" w:lineRule="auto"/>
        <w:rPr>
          <w:rFonts w:ascii="Arial" w:hAnsi="Arial" w:cs="Arial"/>
          <w:sz w:val="20"/>
          <w:szCs w:val="20"/>
        </w:rPr>
      </w:pPr>
    </w:p>
    <w:p w14:paraId="46806510" w14:textId="77777777" w:rsidR="00575EB0" w:rsidRDefault="00575EB0" w:rsidP="00AA4956">
      <w:pPr>
        <w:tabs>
          <w:tab w:val="num" w:pos="540"/>
        </w:tabs>
        <w:spacing w:line="276" w:lineRule="auto"/>
        <w:rPr>
          <w:rFonts w:ascii="Arial" w:hAnsi="Arial" w:cs="Arial"/>
          <w:sz w:val="20"/>
          <w:szCs w:val="20"/>
        </w:rPr>
      </w:pPr>
    </w:p>
    <w:p w14:paraId="2DADF2EF" w14:textId="77777777" w:rsidR="003E1F42" w:rsidRDefault="003E1F42" w:rsidP="003E1F42">
      <w:pPr>
        <w:tabs>
          <w:tab w:val="num" w:pos="540"/>
        </w:tabs>
        <w:spacing w:line="276" w:lineRule="auto"/>
        <w:ind w:left="360" w:firstLine="180"/>
        <w:rPr>
          <w:rFonts w:ascii="Arial" w:hAnsi="Arial" w:cs="Arial"/>
          <w:sz w:val="20"/>
          <w:szCs w:val="20"/>
        </w:rPr>
      </w:pPr>
    </w:p>
    <w:p w14:paraId="64C0B71D" w14:textId="4B0B55FA" w:rsidR="00575EB0" w:rsidRPr="00575EB0" w:rsidRDefault="003E1F42" w:rsidP="00575EB0">
      <w:pPr>
        <w:pStyle w:val="ListParagraph"/>
        <w:tabs>
          <w:tab w:val="num" w:pos="540"/>
        </w:tabs>
        <w:spacing w:line="276" w:lineRule="auto"/>
        <w:ind w:left="1260"/>
        <w:rPr>
          <w:rFonts w:ascii="Arial" w:hAnsi="Arial" w:cs="Arial"/>
          <w:sz w:val="20"/>
          <w:szCs w:val="20"/>
        </w:rPr>
      </w:pPr>
      <w:r>
        <w:rPr>
          <w:rFonts w:ascii="Arial" w:hAnsi="Arial" w:cs="Arial"/>
          <w:sz w:val="20"/>
          <w:szCs w:val="20"/>
        </w:rPr>
        <w:lastRenderedPageBreak/>
        <w:t>CRF Data Extraction:</w:t>
      </w:r>
      <w:r w:rsidR="00575EB0">
        <w:rPr>
          <w:rFonts w:ascii="Arial" w:hAnsi="Arial" w:cs="Arial"/>
          <w:sz w:val="20"/>
          <w:szCs w:val="20"/>
        </w:rPr>
        <w:t xml:space="preserve"> Data Manager can extract CRFs:</w:t>
      </w:r>
    </w:p>
    <w:p w14:paraId="0CEE25AD" w14:textId="4087DD87" w:rsid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t>Per Panel,</w:t>
      </w:r>
    </w:p>
    <w:p w14:paraId="04A81DB2" w14:textId="38E41116" w:rsid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t>Per Dynamic Screen,</w:t>
      </w:r>
    </w:p>
    <w:p w14:paraId="374A4FCC" w14:textId="1134BAE6" w:rsid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t>Unscheduled Visits page,</w:t>
      </w:r>
    </w:p>
    <w:p w14:paraId="207059E0" w14:textId="2EF2B8D6" w:rsidR="00575EB0" w:rsidRPr="00575EB0" w:rsidRDefault="00575EB0" w:rsidP="00575EB0">
      <w:pPr>
        <w:pStyle w:val="ListParagraph"/>
        <w:numPr>
          <w:ilvl w:val="0"/>
          <w:numId w:val="39"/>
        </w:numPr>
        <w:spacing w:line="276" w:lineRule="auto"/>
        <w:rPr>
          <w:rFonts w:ascii="Arial" w:hAnsi="Arial" w:cs="Arial"/>
          <w:sz w:val="20"/>
          <w:szCs w:val="20"/>
        </w:rPr>
      </w:pPr>
      <w:r>
        <w:rPr>
          <w:rFonts w:ascii="Arial" w:hAnsi="Arial" w:cs="Arial"/>
          <w:sz w:val="20"/>
          <w:szCs w:val="20"/>
        </w:rPr>
        <w:t>Page wise data extraction</w:t>
      </w:r>
    </w:p>
    <w:p w14:paraId="4B00CD45" w14:textId="30A9B4D2" w:rsidR="00575EB0" w:rsidRDefault="003E1F42" w:rsidP="00575EB0">
      <w:pPr>
        <w:pStyle w:val="ListParagraph"/>
        <w:tabs>
          <w:tab w:val="num" w:pos="540"/>
        </w:tabs>
        <w:spacing w:line="276" w:lineRule="auto"/>
        <w:ind w:left="1260"/>
        <w:rPr>
          <w:rFonts w:ascii="Arial" w:hAnsi="Arial" w:cs="Arial"/>
          <w:sz w:val="20"/>
          <w:szCs w:val="20"/>
        </w:rPr>
      </w:pPr>
      <w:r>
        <w:rPr>
          <w:rFonts w:ascii="Arial" w:hAnsi="Arial" w:cs="Arial"/>
          <w:sz w:val="20"/>
          <w:szCs w:val="20"/>
        </w:rPr>
        <w:tab/>
      </w:r>
    </w:p>
    <w:p w14:paraId="5A0140CC" w14:textId="1502834B" w:rsidR="00575EB0" w:rsidRPr="00575EB0" w:rsidRDefault="00575EB0" w:rsidP="00575EB0">
      <w:pPr>
        <w:spacing w:line="276" w:lineRule="auto"/>
        <w:rPr>
          <w:rFonts w:ascii="Arial" w:hAnsi="Arial" w:cs="Arial"/>
          <w:sz w:val="20"/>
          <w:szCs w:val="20"/>
        </w:rPr>
      </w:pPr>
      <w:r>
        <w:rPr>
          <w:noProof/>
        </w:rPr>
        <w:drawing>
          <wp:inline distT="0" distB="0" distL="0" distR="0" wp14:anchorId="1C739BF4" wp14:editId="6B355F2A">
            <wp:extent cx="5886450" cy="28435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00540" cy="2850336"/>
                    </a:xfrm>
                    <a:prstGeom prst="rect">
                      <a:avLst/>
                    </a:prstGeom>
                  </pic:spPr>
                </pic:pic>
              </a:graphicData>
            </a:graphic>
          </wp:inline>
        </w:drawing>
      </w:r>
    </w:p>
    <w:p w14:paraId="2C3C6CF7" w14:textId="77777777" w:rsidR="003E1F42" w:rsidRDefault="003E1F42" w:rsidP="003E1F42">
      <w:pPr>
        <w:tabs>
          <w:tab w:val="num" w:pos="540"/>
        </w:tabs>
        <w:spacing w:line="276" w:lineRule="auto"/>
        <w:rPr>
          <w:rFonts w:ascii="Arial" w:hAnsi="Arial" w:cs="Arial"/>
          <w:sz w:val="20"/>
          <w:szCs w:val="20"/>
        </w:rPr>
      </w:pPr>
    </w:p>
    <w:p w14:paraId="03907172" w14:textId="3D810418" w:rsidR="003E1F42" w:rsidRDefault="00575EB0" w:rsidP="003E1F42">
      <w:pPr>
        <w:tabs>
          <w:tab w:val="num" w:pos="540"/>
        </w:tabs>
        <w:spacing w:line="276" w:lineRule="auto"/>
        <w:rPr>
          <w:rFonts w:ascii="Arial" w:hAnsi="Arial" w:cs="Arial"/>
          <w:sz w:val="20"/>
          <w:szCs w:val="20"/>
        </w:rPr>
      </w:pPr>
      <w:r>
        <w:rPr>
          <w:rFonts w:ascii="Arial" w:hAnsi="Arial" w:cs="Arial"/>
          <w:sz w:val="20"/>
          <w:szCs w:val="20"/>
        </w:rPr>
        <w:t xml:space="preserve">                                 Figure.7.0: Data Extraction – CRF Data Extraction</w:t>
      </w:r>
    </w:p>
    <w:p w14:paraId="1986D46E" w14:textId="77777777" w:rsidR="00575EB0" w:rsidRDefault="00575EB0" w:rsidP="003E1F42">
      <w:pPr>
        <w:tabs>
          <w:tab w:val="num" w:pos="540"/>
        </w:tabs>
        <w:spacing w:line="276" w:lineRule="auto"/>
        <w:rPr>
          <w:rFonts w:ascii="Arial" w:hAnsi="Arial" w:cs="Arial"/>
          <w:noProof/>
          <w:sz w:val="20"/>
          <w:szCs w:val="20"/>
        </w:rPr>
      </w:pPr>
    </w:p>
    <w:p w14:paraId="5846E649" w14:textId="77777777" w:rsidR="00575EB0" w:rsidRDefault="003E1F42" w:rsidP="00807B05">
      <w:pPr>
        <w:pStyle w:val="ListParagraph"/>
        <w:numPr>
          <w:ilvl w:val="0"/>
          <w:numId w:val="15"/>
        </w:numPr>
        <w:tabs>
          <w:tab w:val="num" w:pos="540"/>
        </w:tabs>
        <w:spacing w:line="276" w:lineRule="auto"/>
        <w:ind w:left="1620"/>
        <w:rPr>
          <w:rFonts w:ascii="Arial" w:hAnsi="Arial" w:cs="Arial"/>
          <w:sz w:val="20"/>
          <w:szCs w:val="20"/>
        </w:rPr>
      </w:pPr>
      <w:r w:rsidRPr="00575EB0">
        <w:rPr>
          <w:rFonts w:ascii="Arial" w:hAnsi="Arial" w:cs="Arial"/>
          <w:b/>
          <w:sz w:val="20"/>
          <w:szCs w:val="20"/>
        </w:rPr>
        <w:t>Notes Extraction:</w:t>
      </w:r>
      <w:r w:rsidR="00575EB0" w:rsidRPr="00575EB0">
        <w:rPr>
          <w:rFonts w:ascii="Arial" w:hAnsi="Arial" w:cs="Arial"/>
          <w:b/>
          <w:sz w:val="20"/>
          <w:szCs w:val="20"/>
        </w:rPr>
        <w:t xml:space="preserve"> </w:t>
      </w:r>
      <w:r w:rsidR="00575EB0" w:rsidRPr="00575EB0">
        <w:rPr>
          <w:rFonts w:ascii="Arial" w:hAnsi="Arial" w:cs="Arial"/>
          <w:sz w:val="20"/>
          <w:szCs w:val="20"/>
        </w:rPr>
        <w:t>The Data Manager can extract the complete notes entered in the eCRFs, Page wise and Visit wise.</w:t>
      </w:r>
    </w:p>
    <w:p w14:paraId="1EFD9456" w14:textId="276136E3" w:rsidR="00575EB0" w:rsidRDefault="00575EB0" w:rsidP="00575EB0">
      <w:pPr>
        <w:spacing w:line="276" w:lineRule="auto"/>
        <w:rPr>
          <w:rFonts w:ascii="Arial" w:hAnsi="Arial" w:cs="Arial"/>
          <w:sz w:val="20"/>
          <w:szCs w:val="20"/>
        </w:rPr>
      </w:pPr>
      <w:r>
        <w:rPr>
          <w:rFonts w:ascii="Arial" w:hAnsi="Arial" w:cs="Arial"/>
          <w:sz w:val="20"/>
          <w:szCs w:val="20"/>
        </w:rPr>
        <w:t xml:space="preserve">     </w:t>
      </w:r>
      <w:r w:rsidR="00846CF8">
        <w:rPr>
          <w:rFonts w:ascii="Arial" w:hAnsi="Arial" w:cs="Arial"/>
          <w:sz w:val="20"/>
          <w:szCs w:val="20"/>
        </w:rPr>
        <w:t xml:space="preserve">      </w:t>
      </w:r>
      <w:r>
        <w:rPr>
          <w:rFonts w:ascii="Arial" w:hAnsi="Arial" w:cs="Arial"/>
          <w:sz w:val="20"/>
          <w:szCs w:val="20"/>
        </w:rPr>
        <w:t xml:space="preserve">   </w:t>
      </w:r>
      <w:r>
        <w:rPr>
          <w:noProof/>
        </w:rPr>
        <w:drawing>
          <wp:inline distT="0" distB="0" distL="0" distR="0" wp14:anchorId="794A79D8" wp14:editId="0330E0EC">
            <wp:extent cx="4933315" cy="2580944"/>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33315" cy="2580944"/>
                    </a:xfrm>
                    <a:prstGeom prst="rect">
                      <a:avLst/>
                    </a:prstGeom>
                  </pic:spPr>
                </pic:pic>
              </a:graphicData>
            </a:graphic>
          </wp:inline>
        </w:drawing>
      </w:r>
    </w:p>
    <w:p w14:paraId="49FDE6D7" w14:textId="57837376" w:rsidR="00575EB0" w:rsidRPr="00575EB0" w:rsidRDefault="00575EB0" w:rsidP="00575EB0">
      <w:pPr>
        <w:spacing w:line="276" w:lineRule="auto"/>
        <w:rPr>
          <w:rFonts w:ascii="Arial" w:hAnsi="Arial" w:cs="Arial"/>
          <w:sz w:val="20"/>
          <w:szCs w:val="20"/>
        </w:rPr>
      </w:pPr>
      <w:r>
        <w:rPr>
          <w:rFonts w:ascii="Arial" w:hAnsi="Arial" w:cs="Arial"/>
          <w:sz w:val="20"/>
          <w:szCs w:val="20"/>
        </w:rPr>
        <w:t xml:space="preserve">                                     </w:t>
      </w:r>
      <w:r w:rsidR="00846CF8">
        <w:rPr>
          <w:rFonts w:ascii="Arial" w:hAnsi="Arial" w:cs="Arial"/>
          <w:sz w:val="20"/>
          <w:szCs w:val="20"/>
        </w:rPr>
        <w:t xml:space="preserve">    </w:t>
      </w:r>
      <w:r>
        <w:rPr>
          <w:rFonts w:ascii="Arial" w:hAnsi="Arial" w:cs="Arial"/>
          <w:sz w:val="20"/>
          <w:szCs w:val="20"/>
        </w:rPr>
        <w:t xml:space="preserve"> Figure 7.1: Data Extraction – Notes Extraction</w:t>
      </w:r>
    </w:p>
    <w:p w14:paraId="096901E9" w14:textId="77777777" w:rsidR="00575EB0" w:rsidRDefault="00575EB0" w:rsidP="00575EB0">
      <w:pPr>
        <w:tabs>
          <w:tab w:val="num" w:pos="540"/>
        </w:tabs>
        <w:spacing w:line="276" w:lineRule="auto"/>
        <w:rPr>
          <w:rFonts w:ascii="Arial" w:hAnsi="Arial" w:cs="Arial"/>
          <w:sz w:val="20"/>
          <w:szCs w:val="20"/>
        </w:rPr>
      </w:pPr>
    </w:p>
    <w:p w14:paraId="0D212A2E" w14:textId="77777777" w:rsidR="00575EB0" w:rsidRPr="00575EB0" w:rsidRDefault="00575EB0" w:rsidP="00575EB0">
      <w:pPr>
        <w:tabs>
          <w:tab w:val="num" w:pos="540"/>
        </w:tabs>
        <w:spacing w:line="276" w:lineRule="auto"/>
        <w:rPr>
          <w:rFonts w:ascii="Arial" w:hAnsi="Arial" w:cs="Arial"/>
          <w:sz w:val="20"/>
          <w:szCs w:val="20"/>
        </w:rPr>
      </w:pPr>
    </w:p>
    <w:p w14:paraId="772DC772" w14:textId="3DD419BA" w:rsidR="003E1F42" w:rsidRPr="00846CF8" w:rsidRDefault="003E1F42" w:rsidP="00846CF8">
      <w:pPr>
        <w:pStyle w:val="ListParagraph"/>
        <w:numPr>
          <w:ilvl w:val="0"/>
          <w:numId w:val="15"/>
        </w:numPr>
        <w:tabs>
          <w:tab w:val="num" w:pos="540"/>
        </w:tabs>
        <w:spacing w:line="276" w:lineRule="auto"/>
        <w:ind w:left="1260"/>
        <w:rPr>
          <w:rFonts w:ascii="Arial" w:hAnsi="Arial" w:cs="Arial"/>
          <w:b/>
          <w:sz w:val="20"/>
          <w:szCs w:val="20"/>
        </w:rPr>
      </w:pPr>
      <w:r w:rsidRPr="00634E0E">
        <w:rPr>
          <w:rFonts w:ascii="Arial" w:hAnsi="Arial" w:cs="Arial"/>
          <w:b/>
          <w:sz w:val="20"/>
          <w:szCs w:val="20"/>
        </w:rPr>
        <w:t>Attachments Extraction:</w:t>
      </w:r>
      <w:r w:rsidR="00846CF8">
        <w:rPr>
          <w:rFonts w:ascii="Arial" w:hAnsi="Arial" w:cs="Arial"/>
          <w:b/>
          <w:sz w:val="20"/>
          <w:szCs w:val="20"/>
        </w:rPr>
        <w:t xml:space="preserve"> </w:t>
      </w:r>
      <w:r w:rsidRPr="00846CF8">
        <w:rPr>
          <w:rFonts w:ascii="Arial" w:hAnsi="Arial" w:cs="Arial"/>
          <w:sz w:val="20"/>
          <w:szCs w:val="20"/>
        </w:rPr>
        <w:t xml:space="preserve">Data Manager can extract </w:t>
      </w:r>
      <w:r w:rsidR="00846CF8">
        <w:rPr>
          <w:rFonts w:ascii="Arial" w:hAnsi="Arial" w:cs="Arial"/>
          <w:sz w:val="20"/>
          <w:szCs w:val="20"/>
        </w:rPr>
        <w:t>all the</w:t>
      </w:r>
      <w:r w:rsidRPr="00846CF8">
        <w:rPr>
          <w:rFonts w:ascii="Arial" w:hAnsi="Arial" w:cs="Arial"/>
          <w:sz w:val="20"/>
          <w:szCs w:val="20"/>
        </w:rPr>
        <w:t xml:space="preserve"> Attachments in </w:t>
      </w:r>
      <w:r w:rsidR="00846CF8">
        <w:rPr>
          <w:rFonts w:ascii="Arial" w:hAnsi="Arial" w:cs="Arial"/>
          <w:sz w:val="20"/>
          <w:szCs w:val="20"/>
        </w:rPr>
        <w:t>the</w:t>
      </w:r>
      <w:r w:rsidRPr="00846CF8">
        <w:rPr>
          <w:rFonts w:ascii="Arial" w:hAnsi="Arial" w:cs="Arial"/>
          <w:sz w:val="20"/>
          <w:szCs w:val="20"/>
        </w:rPr>
        <w:t xml:space="preserve"> CRFs</w:t>
      </w:r>
      <w:r w:rsidR="00846CF8">
        <w:rPr>
          <w:rFonts w:ascii="Arial" w:hAnsi="Arial" w:cs="Arial"/>
          <w:sz w:val="20"/>
          <w:szCs w:val="20"/>
        </w:rPr>
        <w:t xml:space="preserve"> of all the sites.</w:t>
      </w:r>
    </w:p>
    <w:p w14:paraId="5242486F" w14:textId="77777777" w:rsidR="00846CF8" w:rsidRPr="00846CF8" w:rsidRDefault="00846CF8" w:rsidP="00846CF8">
      <w:pPr>
        <w:pStyle w:val="ListParagraph"/>
        <w:spacing w:line="276" w:lineRule="auto"/>
        <w:ind w:left="1260"/>
        <w:rPr>
          <w:rFonts w:ascii="Arial" w:hAnsi="Arial" w:cs="Arial"/>
          <w:b/>
          <w:sz w:val="20"/>
          <w:szCs w:val="20"/>
        </w:rPr>
      </w:pPr>
    </w:p>
    <w:p w14:paraId="44B5F797" w14:textId="7F2F990A" w:rsidR="003E1F42" w:rsidRPr="00846CF8" w:rsidRDefault="003E1F42" w:rsidP="00846CF8">
      <w:pPr>
        <w:pStyle w:val="ListParagraph"/>
        <w:numPr>
          <w:ilvl w:val="0"/>
          <w:numId w:val="15"/>
        </w:numPr>
        <w:spacing w:line="276" w:lineRule="auto"/>
        <w:ind w:left="1260"/>
        <w:rPr>
          <w:rFonts w:ascii="Arial" w:hAnsi="Arial" w:cs="Arial"/>
          <w:b/>
          <w:sz w:val="20"/>
          <w:szCs w:val="20"/>
        </w:rPr>
      </w:pPr>
      <w:r w:rsidRPr="00634E0E">
        <w:rPr>
          <w:rFonts w:ascii="Arial" w:hAnsi="Arial" w:cs="Arial"/>
          <w:b/>
          <w:sz w:val="20"/>
          <w:szCs w:val="20"/>
        </w:rPr>
        <w:t>Medical Coding Extraction:</w:t>
      </w:r>
      <w:r w:rsidR="00846CF8">
        <w:rPr>
          <w:rFonts w:ascii="Arial" w:hAnsi="Arial" w:cs="Arial"/>
          <w:b/>
          <w:sz w:val="20"/>
          <w:szCs w:val="20"/>
        </w:rPr>
        <w:t xml:space="preserve"> </w:t>
      </w:r>
      <w:r w:rsidRPr="00846CF8">
        <w:rPr>
          <w:rFonts w:ascii="Arial" w:hAnsi="Arial" w:cs="Arial"/>
          <w:sz w:val="20"/>
          <w:szCs w:val="20"/>
        </w:rPr>
        <w:t>Data Manager can extract complete list of Medical coding done, both for Adverse Event terms and Concomitant Medication terms.</w:t>
      </w:r>
    </w:p>
    <w:p w14:paraId="3E823D59" w14:textId="77777777" w:rsidR="00846CF8" w:rsidRPr="00846CF8" w:rsidRDefault="00846CF8" w:rsidP="00846CF8">
      <w:pPr>
        <w:pStyle w:val="ListParagraph"/>
        <w:rPr>
          <w:rFonts w:ascii="Arial" w:hAnsi="Arial" w:cs="Arial"/>
          <w:b/>
          <w:sz w:val="20"/>
          <w:szCs w:val="20"/>
        </w:rPr>
      </w:pPr>
    </w:p>
    <w:p w14:paraId="600F1AC1" w14:textId="1E0E2CFD" w:rsidR="00846CF8" w:rsidRDefault="00846CF8" w:rsidP="00846CF8">
      <w:pPr>
        <w:spacing w:line="276" w:lineRule="auto"/>
        <w:rPr>
          <w:rFonts w:ascii="Arial" w:hAnsi="Arial" w:cs="Arial"/>
          <w:b/>
          <w:sz w:val="20"/>
          <w:szCs w:val="20"/>
        </w:rPr>
      </w:pPr>
      <w:r>
        <w:rPr>
          <w:noProof/>
        </w:rPr>
        <w:drawing>
          <wp:inline distT="0" distB="0" distL="0" distR="0" wp14:anchorId="20E0A753" wp14:editId="59A6B929">
            <wp:extent cx="6286500" cy="3009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1020" cy="3012064"/>
                    </a:xfrm>
                    <a:prstGeom prst="rect">
                      <a:avLst/>
                    </a:prstGeom>
                  </pic:spPr>
                </pic:pic>
              </a:graphicData>
            </a:graphic>
          </wp:inline>
        </w:drawing>
      </w:r>
    </w:p>
    <w:p w14:paraId="753E7495" w14:textId="77777777" w:rsidR="00846CF8" w:rsidRPr="00846CF8" w:rsidRDefault="00846CF8" w:rsidP="00846CF8">
      <w:pPr>
        <w:spacing w:line="276" w:lineRule="auto"/>
        <w:rPr>
          <w:rFonts w:ascii="Arial" w:hAnsi="Arial" w:cs="Arial"/>
          <w:b/>
          <w:sz w:val="20"/>
          <w:szCs w:val="20"/>
        </w:rPr>
      </w:pPr>
    </w:p>
    <w:p w14:paraId="13E83639" w14:textId="4E358134" w:rsidR="003E1F42" w:rsidRDefault="00846CF8" w:rsidP="003E1F42">
      <w:pPr>
        <w:pStyle w:val="ListParagraph"/>
        <w:spacing w:line="276" w:lineRule="auto"/>
        <w:ind w:left="1440"/>
        <w:rPr>
          <w:rFonts w:ascii="Arial" w:hAnsi="Arial" w:cs="Arial"/>
          <w:sz w:val="20"/>
          <w:szCs w:val="20"/>
        </w:rPr>
      </w:pPr>
      <w:r>
        <w:rPr>
          <w:rFonts w:ascii="Arial" w:hAnsi="Arial" w:cs="Arial"/>
          <w:sz w:val="20"/>
          <w:szCs w:val="20"/>
        </w:rPr>
        <w:t xml:space="preserve">                     Figure 7.2: Data Extraction – Medical Coding Extraction</w:t>
      </w:r>
    </w:p>
    <w:p w14:paraId="22BF867B" w14:textId="77777777" w:rsidR="0051757B" w:rsidRDefault="0051757B" w:rsidP="003E1F42">
      <w:pPr>
        <w:pStyle w:val="ListParagraph"/>
        <w:spacing w:line="276" w:lineRule="auto"/>
        <w:ind w:left="1440"/>
        <w:rPr>
          <w:rFonts w:ascii="Arial" w:hAnsi="Arial" w:cs="Arial"/>
          <w:sz w:val="20"/>
          <w:szCs w:val="20"/>
        </w:rPr>
      </w:pPr>
    </w:p>
    <w:p w14:paraId="2896E058" w14:textId="77777777" w:rsidR="0051757B" w:rsidRDefault="0051757B" w:rsidP="003E1F42">
      <w:pPr>
        <w:pStyle w:val="ListParagraph"/>
        <w:spacing w:line="276" w:lineRule="auto"/>
        <w:ind w:left="1440"/>
        <w:rPr>
          <w:rFonts w:ascii="Arial" w:hAnsi="Arial" w:cs="Arial"/>
          <w:sz w:val="20"/>
          <w:szCs w:val="20"/>
        </w:rPr>
      </w:pPr>
    </w:p>
    <w:p w14:paraId="3F296AA2" w14:textId="77777777" w:rsidR="0051757B" w:rsidRDefault="0051757B" w:rsidP="003E1F42">
      <w:pPr>
        <w:pStyle w:val="ListParagraph"/>
        <w:spacing w:line="276" w:lineRule="auto"/>
        <w:ind w:left="1440"/>
        <w:rPr>
          <w:rFonts w:ascii="Arial" w:hAnsi="Arial" w:cs="Arial"/>
          <w:sz w:val="20"/>
          <w:szCs w:val="20"/>
        </w:rPr>
      </w:pPr>
    </w:p>
    <w:p w14:paraId="32EC9A73" w14:textId="77777777" w:rsidR="0051757B" w:rsidRDefault="0051757B" w:rsidP="003E1F42">
      <w:pPr>
        <w:pStyle w:val="ListParagraph"/>
        <w:spacing w:line="276" w:lineRule="auto"/>
        <w:ind w:left="1440"/>
        <w:rPr>
          <w:rFonts w:ascii="Arial" w:hAnsi="Arial" w:cs="Arial"/>
          <w:sz w:val="20"/>
          <w:szCs w:val="20"/>
        </w:rPr>
      </w:pPr>
    </w:p>
    <w:p w14:paraId="39EE0033" w14:textId="77777777" w:rsidR="0051757B" w:rsidRDefault="0051757B" w:rsidP="003E1F42">
      <w:pPr>
        <w:pStyle w:val="ListParagraph"/>
        <w:spacing w:line="276" w:lineRule="auto"/>
        <w:ind w:left="1440"/>
        <w:rPr>
          <w:rFonts w:ascii="Arial" w:hAnsi="Arial" w:cs="Arial"/>
          <w:sz w:val="20"/>
          <w:szCs w:val="20"/>
        </w:rPr>
      </w:pPr>
    </w:p>
    <w:p w14:paraId="7A8A76DF" w14:textId="77777777" w:rsidR="0051757B" w:rsidRDefault="0051757B" w:rsidP="003E1F42">
      <w:pPr>
        <w:pStyle w:val="ListParagraph"/>
        <w:spacing w:line="276" w:lineRule="auto"/>
        <w:ind w:left="1440"/>
        <w:rPr>
          <w:rFonts w:ascii="Arial" w:hAnsi="Arial" w:cs="Arial"/>
          <w:sz w:val="20"/>
          <w:szCs w:val="20"/>
        </w:rPr>
      </w:pPr>
    </w:p>
    <w:p w14:paraId="2CFF3AC1" w14:textId="77777777" w:rsidR="0051757B" w:rsidRDefault="0051757B" w:rsidP="003E1F42">
      <w:pPr>
        <w:pStyle w:val="ListParagraph"/>
        <w:spacing w:line="276" w:lineRule="auto"/>
        <w:ind w:left="1440"/>
        <w:rPr>
          <w:rFonts w:ascii="Arial" w:hAnsi="Arial" w:cs="Arial"/>
          <w:sz w:val="20"/>
          <w:szCs w:val="20"/>
        </w:rPr>
      </w:pPr>
    </w:p>
    <w:p w14:paraId="567DCDC3" w14:textId="77777777" w:rsidR="0051757B" w:rsidRDefault="0051757B" w:rsidP="003E1F42">
      <w:pPr>
        <w:pStyle w:val="ListParagraph"/>
        <w:spacing w:line="276" w:lineRule="auto"/>
        <w:ind w:left="1440"/>
        <w:rPr>
          <w:rFonts w:ascii="Arial" w:hAnsi="Arial" w:cs="Arial"/>
          <w:sz w:val="20"/>
          <w:szCs w:val="20"/>
        </w:rPr>
      </w:pPr>
    </w:p>
    <w:p w14:paraId="334B8EE7" w14:textId="77777777" w:rsidR="0051757B" w:rsidRDefault="0051757B" w:rsidP="003E1F42">
      <w:pPr>
        <w:pStyle w:val="ListParagraph"/>
        <w:spacing w:line="276" w:lineRule="auto"/>
        <w:ind w:left="1440"/>
        <w:rPr>
          <w:rFonts w:ascii="Arial" w:hAnsi="Arial" w:cs="Arial"/>
          <w:sz w:val="20"/>
          <w:szCs w:val="20"/>
        </w:rPr>
      </w:pPr>
    </w:p>
    <w:p w14:paraId="74B5FE52" w14:textId="77777777" w:rsidR="0051757B" w:rsidRDefault="0051757B" w:rsidP="003E1F42">
      <w:pPr>
        <w:pStyle w:val="ListParagraph"/>
        <w:spacing w:line="276" w:lineRule="auto"/>
        <w:ind w:left="1440"/>
        <w:rPr>
          <w:rFonts w:ascii="Arial" w:hAnsi="Arial" w:cs="Arial"/>
          <w:sz w:val="20"/>
          <w:szCs w:val="20"/>
        </w:rPr>
      </w:pPr>
    </w:p>
    <w:p w14:paraId="04EA77CB" w14:textId="77777777" w:rsidR="0051757B" w:rsidRDefault="0051757B" w:rsidP="003E1F42">
      <w:pPr>
        <w:pStyle w:val="ListParagraph"/>
        <w:spacing w:line="276" w:lineRule="auto"/>
        <w:ind w:left="1440"/>
        <w:rPr>
          <w:rFonts w:ascii="Arial" w:hAnsi="Arial" w:cs="Arial"/>
          <w:sz w:val="20"/>
          <w:szCs w:val="20"/>
        </w:rPr>
      </w:pPr>
    </w:p>
    <w:p w14:paraId="32025EB8" w14:textId="77777777" w:rsidR="0051757B" w:rsidRDefault="0051757B" w:rsidP="003E1F42">
      <w:pPr>
        <w:pStyle w:val="ListParagraph"/>
        <w:spacing w:line="276" w:lineRule="auto"/>
        <w:ind w:left="1440"/>
        <w:rPr>
          <w:rFonts w:ascii="Arial" w:hAnsi="Arial" w:cs="Arial"/>
          <w:sz w:val="20"/>
          <w:szCs w:val="20"/>
        </w:rPr>
      </w:pPr>
    </w:p>
    <w:p w14:paraId="1FF8869F" w14:textId="77777777" w:rsidR="0051757B" w:rsidRDefault="0051757B" w:rsidP="003E1F42">
      <w:pPr>
        <w:pStyle w:val="ListParagraph"/>
        <w:spacing w:line="276" w:lineRule="auto"/>
        <w:ind w:left="1440"/>
        <w:rPr>
          <w:rFonts w:ascii="Arial" w:hAnsi="Arial" w:cs="Arial"/>
          <w:sz w:val="20"/>
          <w:szCs w:val="20"/>
        </w:rPr>
      </w:pPr>
    </w:p>
    <w:p w14:paraId="1C514A12" w14:textId="77777777" w:rsidR="0051757B" w:rsidRDefault="0051757B" w:rsidP="003E1F42">
      <w:pPr>
        <w:pStyle w:val="ListParagraph"/>
        <w:spacing w:line="276" w:lineRule="auto"/>
        <w:ind w:left="1440"/>
        <w:rPr>
          <w:rFonts w:ascii="Arial" w:hAnsi="Arial" w:cs="Arial"/>
          <w:sz w:val="20"/>
          <w:szCs w:val="20"/>
        </w:rPr>
      </w:pPr>
    </w:p>
    <w:p w14:paraId="759352E0" w14:textId="77777777" w:rsidR="0051757B" w:rsidRDefault="0051757B" w:rsidP="003E1F42">
      <w:pPr>
        <w:pStyle w:val="ListParagraph"/>
        <w:spacing w:line="276" w:lineRule="auto"/>
        <w:ind w:left="1440"/>
        <w:rPr>
          <w:rFonts w:ascii="Arial" w:hAnsi="Arial" w:cs="Arial"/>
          <w:sz w:val="20"/>
          <w:szCs w:val="20"/>
        </w:rPr>
      </w:pPr>
    </w:p>
    <w:p w14:paraId="2FDF6060" w14:textId="77777777" w:rsidR="0051757B" w:rsidRDefault="0051757B" w:rsidP="003E1F42">
      <w:pPr>
        <w:pStyle w:val="ListParagraph"/>
        <w:spacing w:line="276" w:lineRule="auto"/>
        <w:ind w:left="1440"/>
        <w:rPr>
          <w:rFonts w:ascii="Arial" w:hAnsi="Arial" w:cs="Arial"/>
          <w:sz w:val="20"/>
          <w:szCs w:val="20"/>
        </w:rPr>
      </w:pPr>
    </w:p>
    <w:p w14:paraId="2781063D" w14:textId="77777777" w:rsidR="0051757B" w:rsidRDefault="0051757B" w:rsidP="003E1F42">
      <w:pPr>
        <w:pStyle w:val="ListParagraph"/>
        <w:spacing w:line="276" w:lineRule="auto"/>
        <w:ind w:left="1440"/>
        <w:rPr>
          <w:rFonts w:ascii="Arial" w:hAnsi="Arial" w:cs="Arial"/>
          <w:sz w:val="20"/>
          <w:szCs w:val="20"/>
        </w:rPr>
      </w:pPr>
    </w:p>
    <w:p w14:paraId="1BD910F4" w14:textId="77777777" w:rsidR="0051757B" w:rsidRDefault="0051757B" w:rsidP="003E1F42">
      <w:pPr>
        <w:pStyle w:val="ListParagraph"/>
        <w:spacing w:line="276" w:lineRule="auto"/>
        <w:ind w:left="1440"/>
        <w:rPr>
          <w:rFonts w:ascii="Arial" w:hAnsi="Arial" w:cs="Arial"/>
          <w:sz w:val="20"/>
          <w:szCs w:val="20"/>
        </w:rPr>
      </w:pPr>
    </w:p>
    <w:p w14:paraId="716C1C5B" w14:textId="77777777" w:rsidR="0051757B" w:rsidRDefault="0051757B" w:rsidP="003E1F42">
      <w:pPr>
        <w:pStyle w:val="ListParagraph"/>
        <w:spacing w:line="276" w:lineRule="auto"/>
        <w:ind w:left="1440"/>
        <w:rPr>
          <w:rFonts w:ascii="Arial" w:hAnsi="Arial" w:cs="Arial"/>
          <w:sz w:val="20"/>
          <w:szCs w:val="20"/>
        </w:rPr>
      </w:pPr>
    </w:p>
    <w:p w14:paraId="5B88C658" w14:textId="77777777" w:rsidR="0051757B" w:rsidRDefault="0051757B" w:rsidP="003E1F42">
      <w:pPr>
        <w:pStyle w:val="ListParagraph"/>
        <w:spacing w:line="276" w:lineRule="auto"/>
        <w:ind w:left="1440"/>
        <w:rPr>
          <w:rFonts w:ascii="Arial" w:hAnsi="Arial" w:cs="Arial"/>
          <w:sz w:val="20"/>
          <w:szCs w:val="20"/>
        </w:rPr>
      </w:pPr>
    </w:p>
    <w:p w14:paraId="100D5BC7" w14:textId="4DD71712" w:rsidR="00846CF8" w:rsidRDefault="00846CF8" w:rsidP="00807B05">
      <w:pPr>
        <w:pStyle w:val="ListParagraph"/>
        <w:numPr>
          <w:ilvl w:val="0"/>
          <w:numId w:val="15"/>
        </w:numPr>
        <w:spacing w:line="276" w:lineRule="auto"/>
        <w:ind w:left="1440"/>
        <w:rPr>
          <w:rFonts w:ascii="Arial" w:hAnsi="Arial" w:cs="Arial"/>
          <w:sz w:val="20"/>
          <w:szCs w:val="20"/>
        </w:rPr>
      </w:pPr>
      <w:r w:rsidRPr="00846CF8">
        <w:rPr>
          <w:rFonts w:ascii="Arial" w:hAnsi="Arial" w:cs="Arial"/>
          <w:b/>
          <w:sz w:val="20"/>
          <w:szCs w:val="20"/>
        </w:rPr>
        <w:t xml:space="preserve">CRF Book Extraction: </w:t>
      </w:r>
      <w:r w:rsidRPr="00846CF8">
        <w:rPr>
          <w:rFonts w:ascii="Arial" w:hAnsi="Arial" w:cs="Arial"/>
          <w:sz w:val="20"/>
          <w:szCs w:val="20"/>
        </w:rPr>
        <w:t>Da</w:t>
      </w:r>
      <w:r>
        <w:rPr>
          <w:rFonts w:ascii="Arial" w:hAnsi="Arial" w:cs="Arial"/>
          <w:sz w:val="20"/>
          <w:szCs w:val="20"/>
        </w:rPr>
        <w:t xml:space="preserve">ta Manager can extract the CRF Book </w:t>
      </w:r>
      <w:r w:rsidR="0051757B">
        <w:rPr>
          <w:rFonts w:ascii="Arial" w:hAnsi="Arial" w:cs="Arial"/>
          <w:sz w:val="20"/>
          <w:szCs w:val="20"/>
        </w:rPr>
        <w:t xml:space="preserve">for a particular subject and site </w:t>
      </w:r>
      <w:r>
        <w:rPr>
          <w:rFonts w:ascii="Arial" w:hAnsi="Arial" w:cs="Arial"/>
          <w:sz w:val="20"/>
          <w:szCs w:val="20"/>
        </w:rPr>
        <w:t xml:space="preserve">by </w:t>
      </w:r>
      <w:r w:rsidR="0051757B">
        <w:rPr>
          <w:rFonts w:ascii="Arial" w:hAnsi="Arial" w:cs="Arial"/>
          <w:sz w:val="20"/>
          <w:szCs w:val="20"/>
        </w:rPr>
        <w:t>filtering</w:t>
      </w:r>
      <w:r>
        <w:rPr>
          <w:rFonts w:ascii="Arial" w:hAnsi="Arial" w:cs="Arial"/>
          <w:sz w:val="20"/>
          <w:szCs w:val="20"/>
        </w:rPr>
        <w:t xml:space="preserve"> </w:t>
      </w:r>
      <w:r w:rsidR="0051757B">
        <w:rPr>
          <w:rFonts w:ascii="Arial" w:hAnsi="Arial" w:cs="Arial"/>
          <w:sz w:val="20"/>
          <w:szCs w:val="20"/>
        </w:rPr>
        <w:t>and by</w:t>
      </w:r>
      <w:r>
        <w:rPr>
          <w:rFonts w:ascii="Arial" w:hAnsi="Arial" w:cs="Arial"/>
          <w:sz w:val="20"/>
          <w:szCs w:val="20"/>
        </w:rPr>
        <w:t xml:space="preserve"> clicking on Generate CRF.</w:t>
      </w:r>
    </w:p>
    <w:p w14:paraId="4E39F02A" w14:textId="77777777" w:rsidR="0051757B" w:rsidRPr="0051757B" w:rsidRDefault="0051757B" w:rsidP="0051757B">
      <w:pPr>
        <w:spacing w:line="276" w:lineRule="auto"/>
        <w:ind w:left="1080"/>
        <w:rPr>
          <w:rFonts w:ascii="Arial" w:hAnsi="Arial" w:cs="Arial"/>
          <w:sz w:val="20"/>
          <w:szCs w:val="20"/>
        </w:rPr>
      </w:pPr>
    </w:p>
    <w:p w14:paraId="4F9CDD69" w14:textId="11400ABF" w:rsidR="0051757B" w:rsidRDefault="0051757B" w:rsidP="0051757B">
      <w:pPr>
        <w:spacing w:line="276" w:lineRule="auto"/>
        <w:rPr>
          <w:rFonts w:ascii="Arial" w:hAnsi="Arial" w:cs="Arial"/>
          <w:sz w:val="20"/>
          <w:szCs w:val="20"/>
        </w:rPr>
      </w:pPr>
      <w:r>
        <w:rPr>
          <w:noProof/>
        </w:rPr>
        <w:drawing>
          <wp:inline distT="0" distB="0" distL="0" distR="0" wp14:anchorId="60E90725" wp14:editId="5589CE63">
            <wp:extent cx="6229350" cy="29660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38251" cy="2970323"/>
                    </a:xfrm>
                    <a:prstGeom prst="rect">
                      <a:avLst/>
                    </a:prstGeom>
                  </pic:spPr>
                </pic:pic>
              </a:graphicData>
            </a:graphic>
          </wp:inline>
        </w:drawing>
      </w:r>
    </w:p>
    <w:p w14:paraId="37745D69" w14:textId="18D48EC1" w:rsidR="0051757B" w:rsidRDefault="0051757B" w:rsidP="0051757B">
      <w:pPr>
        <w:pStyle w:val="ListParagraph"/>
        <w:spacing w:line="276" w:lineRule="auto"/>
        <w:ind w:left="1440"/>
        <w:rPr>
          <w:rFonts w:ascii="Arial" w:hAnsi="Arial" w:cs="Arial"/>
          <w:sz w:val="20"/>
          <w:szCs w:val="20"/>
        </w:rPr>
      </w:pPr>
      <w:r>
        <w:rPr>
          <w:rFonts w:ascii="Arial" w:hAnsi="Arial" w:cs="Arial"/>
          <w:sz w:val="20"/>
          <w:szCs w:val="20"/>
        </w:rPr>
        <w:t xml:space="preserve">                  Figure 7.3: Data Extraction – CRF Book Extraction</w:t>
      </w:r>
    </w:p>
    <w:p w14:paraId="3D5B6DD6" w14:textId="77777777" w:rsidR="0051757B" w:rsidRDefault="0051757B" w:rsidP="0051757B">
      <w:pPr>
        <w:pStyle w:val="ListParagraph"/>
        <w:spacing w:line="276" w:lineRule="auto"/>
        <w:ind w:left="1440"/>
        <w:rPr>
          <w:rFonts w:ascii="Arial" w:hAnsi="Arial" w:cs="Arial"/>
          <w:sz w:val="20"/>
          <w:szCs w:val="20"/>
        </w:rPr>
      </w:pPr>
    </w:p>
    <w:p w14:paraId="77917AC3" w14:textId="3D306DCD" w:rsidR="0051757B" w:rsidRDefault="0051757B" w:rsidP="0051757B">
      <w:pPr>
        <w:pStyle w:val="ListParagraph"/>
        <w:numPr>
          <w:ilvl w:val="0"/>
          <w:numId w:val="15"/>
        </w:numPr>
        <w:spacing w:line="276" w:lineRule="auto"/>
        <w:ind w:left="1440"/>
        <w:rPr>
          <w:rFonts w:ascii="Arial" w:hAnsi="Arial" w:cs="Arial"/>
          <w:sz w:val="20"/>
          <w:szCs w:val="20"/>
        </w:rPr>
      </w:pPr>
      <w:r>
        <w:rPr>
          <w:rFonts w:ascii="Arial" w:hAnsi="Arial" w:cs="Arial"/>
          <w:b/>
          <w:sz w:val="20"/>
          <w:szCs w:val="20"/>
        </w:rPr>
        <w:t>Annotated CRF Book Extraction</w:t>
      </w:r>
      <w:r w:rsidRPr="00846CF8">
        <w:rPr>
          <w:rFonts w:ascii="Arial" w:hAnsi="Arial" w:cs="Arial"/>
          <w:b/>
          <w:sz w:val="20"/>
          <w:szCs w:val="20"/>
        </w:rPr>
        <w:t xml:space="preserve">: </w:t>
      </w:r>
      <w:r w:rsidRPr="00846CF8">
        <w:rPr>
          <w:rFonts w:ascii="Arial" w:hAnsi="Arial" w:cs="Arial"/>
          <w:sz w:val="20"/>
          <w:szCs w:val="20"/>
        </w:rPr>
        <w:t>Da</w:t>
      </w:r>
      <w:r>
        <w:rPr>
          <w:rFonts w:ascii="Arial" w:hAnsi="Arial" w:cs="Arial"/>
          <w:sz w:val="20"/>
          <w:szCs w:val="20"/>
        </w:rPr>
        <w:t>ta Manager can extract the annotated CRF Book for a particular subject and site by filtering and by clicking on Annotated CRF Book, button.</w:t>
      </w:r>
    </w:p>
    <w:p w14:paraId="0E16F229" w14:textId="12655E3F" w:rsidR="0051757B" w:rsidRPr="0051757B" w:rsidRDefault="0051757B" w:rsidP="0051757B">
      <w:pPr>
        <w:spacing w:line="276" w:lineRule="auto"/>
        <w:rPr>
          <w:rFonts w:ascii="Arial" w:hAnsi="Arial" w:cs="Arial"/>
          <w:sz w:val="20"/>
          <w:szCs w:val="20"/>
        </w:rPr>
      </w:pPr>
      <w:r>
        <w:rPr>
          <w:noProof/>
        </w:rPr>
        <w:drawing>
          <wp:inline distT="0" distB="0" distL="0" distR="0" wp14:anchorId="55DD4D6F" wp14:editId="675E93C1">
            <wp:extent cx="6029325" cy="290322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40558" cy="2908629"/>
                    </a:xfrm>
                    <a:prstGeom prst="rect">
                      <a:avLst/>
                    </a:prstGeom>
                  </pic:spPr>
                </pic:pic>
              </a:graphicData>
            </a:graphic>
          </wp:inline>
        </w:drawing>
      </w:r>
    </w:p>
    <w:p w14:paraId="2522EEB1" w14:textId="68896AC8" w:rsidR="0051757B" w:rsidRDefault="0051757B" w:rsidP="0051757B">
      <w:pPr>
        <w:pStyle w:val="ListParagraph"/>
        <w:spacing w:line="276" w:lineRule="auto"/>
        <w:ind w:left="1440"/>
        <w:rPr>
          <w:rFonts w:ascii="Arial" w:hAnsi="Arial" w:cs="Arial"/>
          <w:sz w:val="20"/>
          <w:szCs w:val="20"/>
        </w:rPr>
      </w:pPr>
      <w:bookmarkStart w:id="30" w:name="_Toc236301239"/>
      <w:bookmarkStart w:id="31" w:name="_Toc236301276"/>
      <w:r>
        <w:rPr>
          <w:rFonts w:ascii="Arial" w:hAnsi="Arial" w:cs="Arial"/>
          <w:sz w:val="20"/>
          <w:szCs w:val="20"/>
        </w:rPr>
        <w:t xml:space="preserve">                  Figure 7.4: Data Extraction – Annotated CRF Book Extraction</w:t>
      </w:r>
    </w:p>
    <w:p w14:paraId="799ADEAC" w14:textId="77777777" w:rsidR="0051757B" w:rsidRDefault="0051757B" w:rsidP="0051757B">
      <w:pPr>
        <w:pStyle w:val="ListParagraph"/>
        <w:spacing w:line="276" w:lineRule="auto"/>
        <w:ind w:left="1440"/>
        <w:rPr>
          <w:rFonts w:ascii="Arial" w:hAnsi="Arial" w:cs="Arial"/>
          <w:sz w:val="20"/>
          <w:szCs w:val="20"/>
        </w:rPr>
      </w:pPr>
    </w:p>
    <w:p w14:paraId="0A625F5B" w14:textId="2AAF7E3D" w:rsidR="0051757B" w:rsidRDefault="0051757B" w:rsidP="0051757B">
      <w:pPr>
        <w:pStyle w:val="ListParagraph"/>
        <w:numPr>
          <w:ilvl w:val="0"/>
          <w:numId w:val="15"/>
        </w:numPr>
        <w:spacing w:line="276" w:lineRule="auto"/>
        <w:ind w:left="1440"/>
        <w:rPr>
          <w:rFonts w:ascii="Arial" w:hAnsi="Arial" w:cs="Arial"/>
          <w:sz w:val="20"/>
          <w:szCs w:val="20"/>
        </w:rPr>
      </w:pPr>
      <w:r>
        <w:rPr>
          <w:rFonts w:ascii="Arial" w:hAnsi="Arial" w:cs="Arial"/>
          <w:b/>
          <w:sz w:val="20"/>
          <w:szCs w:val="20"/>
        </w:rPr>
        <w:lastRenderedPageBreak/>
        <w:t>QRS Extraction</w:t>
      </w:r>
      <w:r w:rsidRPr="00846CF8">
        <w:rPr>
          <w:rFonts w:ascii="Arial" w:hAnsi="Arial" w:cs="Arial"/>
          <w:b/>
          <w:sz w:val="20"/>
          <w:szCs w:val="20"/>
        </w:rPr>
        <w:t xml:space="preserve">: </w:t>
      </w:r>
      <w:r w:rsidRPr="00846CF8">
        <w:rPr>
          <w:rFonts w:ascii="Arial" w:hAnsi="Arial" w:cs="Arial"/>
          <w:sz w:val="20"/>
          <w:szCs w:val="20"/>
        </w:rPr>
        <w:t>Da</w:t>
      </w:r>
      <w:r>
        <w:rPr>
          <w:rFonts w:ascii="Arial" w:hAnsi="Arial" w:cs="Arial"/>
          <w:sz w:val="20"/>
          <w:szCs w:val="20"/>
        </w:rPr>
        <w:t>ta Manager can extract the Queries, per site, subject, visit or query status and those assigned to the data manager, by using the filter option. All this information can be exported to pdf and word files.</w:t>
      </w:r>
    </w:p>
    <w:p w14:paraId="15DFA8E9" w14:textId="77777777" w:rsidR="0051757B" w:rsidRDefault="0051757B" w:rsidP="0051757B">
      <w:pPr>
        <w:pStyle w:val="ListParagraph"/>
        <w:spacing w:line="276" w:lineRule="auto"/>
        <w:ind w:left="1440"/>
        <w:rPr>
          <w:rFonts w:ascii="Arial" w:hAnsi="Arial" w:cs="Arial"/>
          <w:sz w:val="20"/>
          <w:szCs w:val="20"/>
        </w:rPr>
      </w:pPr>
    </w:p>
    <w:p w14:paraId="298AC0EE" w14:textId="4A26A20A" w:rsidR="0051757B" w:rsidRPr="0051757B" w:rsidRDefault="0051757B" w:rsidP="0051757B">
      <w:pPr>
        <w:spacing w:line="276" w:lineRule="auto"/>
        <w:rPr>
          <w:rFonts w:ascii="Arial" w:hAnsi="Arial" w:cs="Arial"/>
          <w:sz w:val="20"/>
          <w:szCs w:val="20"/>
        </w:rPr>
      </w:pPr>
      <w:r>
        <w:rPr>
          <w:noProof/>
        </w:rPr>
        <w:drawing>
          <wp:inline distT="0" distB="0" distL="0" distR="0" wp14:anchorId="47234395" wp14:editId="61395829">
            <wp:extent cx="6086475" cy="3154680"/>
            <wp:effectExtent l="0" t="0" r="9525"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0394" cy="3156711"/>
                    </a:xfrm>
                    <a:prstGeom prst="rect">
                      <a:avLst/>
                    </a:prstGeom>
                  </pic:spPr>
                </pic:pic>
              </a:graphicData>
            </a:graphic>
          </wp:inline>
        </w:drawing>
      </w:r>
    </w:p>
    <w:p w14:paraId="7AD26833" w14:textId="0F3A3AF8" w:rsidR="0051757B" w:rsidRDefault="0051757B" w:rsidP="0051757B">
      <w:pPr>
        <w:pStyle w:val="ListParagraph"/>
        <w:spacing w:line="276" w:lineRule="auto"/>
        <w:ind w:left="1440"/>
        <w:rPr>
          <w:rFonts w:ascii="Arial" w:hAnsi="Arial" w:cs="Arial"/>
          <w:sz w:val="20"/>
          <w:szCs w:val="20"/>
        </w:rPr>
      </w:pPr>
      <w:r>
        <w:rPr>
          <w:rFonts w:ascii="Arial" w:hAnsi="Arial" w:cs="Arial"/>
          <w:sz w:val="20"/>
          <w:szCs w:val="20"/>
        </w:rPr>
        <w:t xml:space="preserve">                       Figure 7.5: Data Extraction – QRS Extraction</w:t>
      </w:r>
    </w:p>
    <w:p w14:paraId="74F45BCB" w14:textId="77777777" w:rsidR="0051757B" w:rsidRDefault="0051757B" w:rsidP="0051757B">
      <w:pPr>
        <w:pStyle w:val="ListParagraph"/>
        <w:spacing w:line="276" w:lineRule="auto"/>
        <w:ind w:left="1440"/>
        <w:rPr>
          <w:rFonts w:ascii="Arial" w:hAnsi="Arial" w:cs="Arial"/>
          <w:sz w:val="20"/>
          <w:szCs w:val="20"/>
        </w:rPr>
      </w:pPr>
    </w:p>
    <w:p w14:paraId="748604DD" w14:textId="35598D57" w:rsidR="003E1F42" w:rsidRPr="00FD2909" w:rsidRDefault="003E1F42" w:rsidP="003E1F42">
      <w:pPr>
        <w:pStyle w:val="Heading2"/>
        <w:spacing w:after="0" w:line="360" w:lineRule="auto"/>
        <w:rPr>
          <w:bCs/>
          <w:color w:val="5F5F5F"/>
          <w:kern w:val="32"/>
          <w:sz w:val="26"/>
          <w:szCs w:val="26"/>
        </w:rPr>
      </w:pPr>
      <w:r w:rsidRPr="00FD2909">
        <w:rPr>
          <w:noProof/>
          <w:color w:val="5F5F5F"/>
          <w:kern w:val="32"/>
          <w:sz w:val="26"/>
          <w:szCs w:val="26"/>
        </w:rPr>
        <w:t>4.6</w:t>
      </w:r>
      <w:r w:rsidR="00681C5E" w:rsidRPr="00FD2909">
        <w:rPr>
          <w:noProof/>
          <w:color w:val="5F5F5F"/>
          <w:kern w:val="32"/>
          <w:sz w:val="26"/>
          <w:szCs w:val="26"/>
        </w:rPr>
        <w:t xml:space="preserve"> </w:t>
      </w:r>
      <w:r w:rsidRPr="00FD2909">
        <w:rPr>
          <w:color w:val="5F5F5F"/>
          <w:kern w:val="32"/>
          <w:sz w:val="26"/>
          <w:szCs w:val="26"/>
        </w:rPr>
        <w:t>Profile Setup</w:t>
      </w:r>
      <w:bookmarkEnd w:id="30"/>
      <w:bookmarkEnd w:id="31"/>
    </w:p>
    <w:p w14:paraId="5475897F" w14:textId="77777777" w:rsidR="003E1F42" w:rsidRDefault="003E1F42" w:rsidP="003E1F42">
      <w:pPr>
        <w:spacing w:line="360" w:lineRule="auto"/>
        <w:ind w:firstLine="360"/>
        <w:rPr>
          <w:rFonts w:ascii="Arial" w:hAnsi="Arial" w:cs="Arial"/>
          <w:b/>
        </w:rPr>
      </w:pPr>
      <w:r>
        <w:rPr>
          <w:rFonts w:ascii="Arial" w:hAnsi="Arial" w:cs="Arial"/>
          <w:b/>
        </w:rPr>
        <w:t>Workflow</w:t>
      </w:r>
      <w:r w:rsidRPr="009549A3">
        <w:rPr>
          <w:rFonts w:ascii="Arial" w:hAnsi="Arial" w:cs="Arial"/>
          <w:b/>
        </w:rPr>
        <w:t>:</w:t>
      </w:r>
    </w:p>
    <w:p w14:paraId="3C28A6AD" w14:textId="77777777" w:rsidR="003E1F42" w:rsidRDefault="003E1F42" w:rsidP="003E1F42">
      <w:pPr>
        <w:pStyle w:val="ListParagraph"/>
        <w:numPr>
          <w:ilvl w:val="0"/>
          <w:numId w:val="8"/>
        </w:numPr>
        <w:spacing w:line="276" w:lineRule="auto"/>
        <w:rPr>
          <w:rFonts w:ascii="Arial" w:hAnsi="Arial" w:cs="Arial"/>
          <w:sz w:val="20"/>
          <w:szCs w:val="20"/>
        </w:rPr>
      </w:pPr>
      <w:r>
        <w:rPr>
          <w:rFonts w:ascii="Arial" w:hAnsi="Arial" w:cs="Arial"/>
          <w:sz w:val="20"/>
          <w:szCs w:val="20"/>
        </w:rPr>
        <w:t xml:space="preserve">The Data Manager clicks </w:t>
      </w:r>
      <w:r w:rsidR="007C46B7">
        <w:rPr>
          <w:rFonts w:ascii="Arial" w:hAnsi="Arial" w:cs="Arial"/>
          <w:sz w:val="20"/>
          <w:szCs w:val="20"/>
        </w:rPr>
        <w:t>on “</w:t>
      </w:r>
      <w:r>
        <w:rPr>
          <w:rFonts w:ascii="Arial" w:hAnsi="Arial" w:cs="Arial"/>
          <w:sz w:val="20"/>
          <w:szCs w:val="20"/>
        </w:rPr>
        <w:t xml:space="preserve">Profile </w:t>
      </w:r>
      <w:r w:rsidR="007C46B7">
        <w:rPr>
          <w:rFonts w:ascii="Arial" w:hAnsi="Arial" w:cs="Arial"/>
          <w:sz w:val="20"/>
          <w:szCs w:val="20"/>
        </w:rPr>
        <w:t>S</w:t>
      </w:r>
      <w:r>
        <w:rPr>
          <w:rFonts w:ascii="Arial" w:hAnsi="Arial" w:cs="Arial"/>
          <w:sz w:val="20"/>
          <w:szCs w:val="20"/>
        </w:rPr>
        <w:t>et-up</w:t>
      </w:r>
      <w:r w:rsidR="007C46B7">
        <w:rPr>
          <w:rFonts w:ascii="Arial" w:hAnsi="Arial" w:cs="Arial"/>
          <w:sz w:val="20"/>
          <w:szCs w:val="20"/>
        </w:rPr>
        <w:t>”</w:t>
      </w:r>
      <w:r>
        <w:rPr>
          <w:rFonts w:ascii="Arial" w:hAnsi="Arial" w:cs="Arial"/>
          <w:sz w:val="20"/>
          <w:szCs w:val="20"/>
        </w:rPr>
        <w:t xml:space="preserve"> </w:t>
      </w:r>
      <w:r w:rsidR="007C46B7">
        <w:rPr>
          <w:rFonts w:ascii="Arial" w:hAnsi="Arial" w:cs="Arial"/>
          <w:sz w:val="20"/>
          <w:szCs w:val="20"/>
        </w:rPr>
        <w:t xml:space="preserve">available in the footer </w:t>
      </w:r>
      <w:r>
        <w:rPr>
          <w:rFonts w:ascii="Arial" w:hAnsi="Arial" w:cs="Arial"/>
          <w:sz w:val="20"/>
          <w:szCs w:val="20"/>
        </w:rPr>
        <w:t>to Create/Manage the u</w:t>
      </w:r>
      <w:r w:rsidRPr="009D40B7">
        <w:rPr>
          <w:rFonts w:ascii="Arial" w:hAnsi="Arial" w:cs="Arial"/>
          <w:sz w:val="20"/>
          <w:szCs w:val="20"/>
        </w:rPr>
        <w:t>sers</w:t>
      </w:r>
      <w:r>
        <w:rPr>
          <w:rFonts w:ascii="Arial" w:hAnsi="Arial" w:cs="Arial"/>
          <w:sz w:val="20"/>
          <w:szCs w:val="20"/>
        </w:rPr>
        <w:t>.</w:t>
      </w:r>
    </w:p>
    <w:p w14:paraId="7E8F1702" w14:textId="47900A63" w:rsidR="007C46B7" w:rsidRDefault="003E1F42" w:rsidP="007C46B7">
      <w:pPr>
        <w:pStyle w:val="ListParagraph"/>
        <w:numPr>
          <w:ilvl w:val="0"/>
          <w:numId w:val="8"/>
        </w:numPr>
        <w:spacing w:line="276" w:lineRule="auto"/>
        <w:rPr>
          <w:rFonts w:ascii="Arial" w:hAnsi="Arial" w:cs="Arial"/>
          <w:sz w:val="20"/>
          <w:szCs w:val="20"/>
        </w:rPr>
      </w:pPr>
      <w:r w:rsidRPr="007C46B7">
        <w:rPr>
          <w:rFonts w:ascii="Arial" w:hAnsi="Arial" w:cs="Arial"/>
          <w:sz w:val="20"/>
          <w:szCs w:val="20"/>
        </w:rPr>
        <w:t xml:space="preserve">After creating a user with all the required details, the password </w:t>
      </w:r>
      <w:r w:rsidR="004D2DCC">
        <w:rPr>
          <w:rFonts w:ascii="Arial" w:hAnsi="Arial" w:cs="Arial"/>
          <w:sz w:val="20"/>
          <w:szCs w:val="20"/>
        </w:rPr>
        <w:t>is</w:t>
      </w:r>
      <w:r w:rsidRPr="007C46B7">
        <w:rPr>
          <w:rFonts w:ascii="Arial" w:hAnsi="Arial" w:cs="Arial"/>
          <w:sz w:val="20"/>
          <w:szCs w:val="20"/>
        </w:rPr>
        <w:t xml:space="preserve"> sent to the email </w:t>
      </w:r>
      <w:r w:rsidR="00A13FC1">
        <w:rPr>
          <w:rFonts w:ascii="Arial" w:hAnsi="Arial" w:cs="Arial"/>
          <w:sz w:val="20"/>
          <w:szCs w:val="20"/>
        </w:rPr>
        <w:t xml:space="preserve">address </w:t>
      </w:r>
      <w:r w:rsidRPr="007C46B7">
        <w:rPr>
          <w:rFonts w:ascii="Arial" w:hAnsi="Arial" w:cs="Arial"/>
          <w:sz w:val="20"/>
          <w:szCs w:val="20"/>
        </w:rPr>
        <w:t>provided</w:t>
      </w:r>
      <w:r w:rsidR="007C46B7">
        <w:rPr>
          <w:rFonts w:ascii="Arial" w:hAnsi="Arial" w:cs="Arial"/>
          <w:sz w:val="20"/>
          <w:szCs w:val="20"/>
        </w:rPr>
        <w:t>.</w:t>
      </w:r>
    </w:p>
    <w:p w14:paraId="52729199" w14:textId="77777777" w:rsidR="003E1F42" w:rsidRDefault="003E1F42" w:rsidP="003E1F42">
      <w:pPr>
        <w:spacing w:line="276" w:lineRule="auto"/>
        <w:rPr>
          <w:rFonts w:ascii="Arial" w:hAnsi="Arial" w:cs="Arial"/>
          <w:sz w:val="20"/>
          <w:szCs w:val="20"/>
        </w:rPr>
      </w:pPr>
    </w:p>
    <w:p w14:paraId="10488DC0" w14:textId="77777777" w:rsidR="003E1F42" w:rsidRDefault="007C46B7" w:rsidP="003E1F42">
      <w:pPr>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09523304" wp14:editId="317BCC96">
                <wp:simplePos x="0" y="0"/>
                <wp:positionH relativeFrom="column">
                  <wp:posOffset>440225</wp:posOffset>
                </wp:positionH>
                <wp:positionV relativeFrom="paragraph">
                  <wp:posOffset>246003</wp:posOffset>
                </wp:positionV>
                <wp:extent cx="715224" cy="262550"/>
                <wp:effectExtent l="0" t="0" r="27940" b="23495"/>
                <wp:wrapNone/>
                <wp:docPr id="23" name="Oval 23"/>
                <wp:cNvGraphicFramePr/>
                <a:graphic xmlns:a="http://schemas.openxmlformats.org/drawingml/2006/main">
                  <a:graphicData uri="http://schemas.microsoft.com/office/word/2010/wordprocessingShape">
                    <wps:wsp>
                      <wps:cNvSpPr/>
                      <wps:spPr>
                        <a:xfrm>
                          <a:off x="0" y="0"/>
                          <a:ext cx="715224" cy="2625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5AABC" id="Oval 23" o:spid="_x0000_s1026" style="position:absolute;margin-left:34.65pt;margin-top:19.35pt;width:56.3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" fillcolor="#4f81bd [3204]" strokecolor="red" strokeweight="2pt">
                <v:fill opacity="0"/>
              </v:oval>
            </w:pict>
          </mc:Fallback>
        </mc:AlternateContent>
      </w:r>
      <w:r>
        <w:rPr>
          <w:rFonts w:ascii="Arial" w:hAnsi="Arial" w:cs="Arial"/>
          <w:noProof/>
          <w:sz w:val="20"/>
          <w:szCs w:val="20"/>
        </w:rPr>
        <w:drawing>
          <wp:inline distT="0" distB="0" distL="0" distR="0" wp14:anchorId="75646FCE" wp14:editId="29221F75">
            <wp:extent cx="6038661" cy="669764"/>
            <wp:effectExtent l="19050" t="19050" r="19685" b="16510"/>
            <wp:docPr id="22" name="Picture 22" descr="C:\Documents and Settings\Prasanth\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rasanth\Desktop\Footer.jpg"/>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6038850" cy="6697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72B932" w14:textId="77777777" w:rsidR="003E1F42" w:rsidRDefault="003E1F42" w:rsidP="003E1F42">
      <w:pPr>
        <w:spacing w:line="276" w:lineRule="auto"/>
        <w:rPr>
          <w:rFonts w:ascii="Arial" w:hAnsi="Arial" w:cs="Arial"/>
          <w:sz w:val="20"/>
          <w:szCs w:val="20"/>
        </w:rPr>
      </w:pPr>
    </w:p>
    <w:p w14:paraId="2E3780B7" w14:textId="77777777" w:rsidR="007C46B7" w:rsidRDefault="007C46B7" w:rsidP="003E1F42">
      <w:pPr>
        <w:pStyle w:val="ListParagraph"/>
        <w:numPr>
          <w:ilvl w:val="0"/>
          <w:numId w:val="8"/>
        </w:numPr>
        <w:spacing w:line="276" w:lineRule="auto"/>
        <w:rPr>
          <w:rFonts w:ascii="Arial" w:hAnsi="Arial" w:cs="Arial"/>
          <w:sz w:val="20"/>
          <w:szCs w:val="20"/>
        </w:rPr>
      </w:pPr>
      <w:r>
        <w:rPr>
          <w:rFonts w:ascii="Arial" w:hAnsi="Arial" w:cs="Arial"/>
          <w:sz w:val="20"/>
          <w:szCs w:val="20"/>
        </w:rPr>
        <w:t xml:space="preserve">The </w:t>
      </w:r>
      <w:r w:rsidR="003E1F42">
        <w:rPr>
          <w:rFonts w:ascii="Arial" w:hAnsi="Arial" w:cs="Arial"/>
          <w:sz w:val="20"/>
          <w:szCs w:val="20"/>
        </w:rPr>
        <w:t xml:space="preserve">Data Manager can </w:t>
      </w:r>
      <w:r>
        <w:rPr>
          <w:rFonts w:ascii="Arial" w:hAnsi="Arial" w:cs="Arial"/>
          <w:sz w:val="20"/>
          <w:szCs w:val="20"/>
        </w:rPr>
        <w:t>manage the user profiles by clicking on the edit link available beside the user.</w:t>
      </w:r>
    </w:p>
    <w:p w14:paraId="2251C63F" w14:textId="77777777" w:rsidR="003E1F42" w:rsidRDefault="007C46B7" w:rsidP="003E1F42">
      <w:pPr>
        <w:pStyle w:val="ListParagraph"/>
        <w:numPr>
          <w:ilvl w:val="0"/>
          <w:numId w:val="8"/>
        </w:numPr>
        <w:spacing w:line="276" w:lineRule="auto"/>
        <w:rPr>
          <w:rFonts w:ascii="Arial" w:hAnsi="Arial" w:cs="Arial"/>
          <w:sz w:val="20"/>
          <w:szCs w:val="20"/>
        </w:rPr>
      </w:pPr>
      <w:r>
        <w:rPr>
          <w:rFonts w:ascii="Arial" w:hAnsi="Arial" w:cs="Arial"/>
          <w:sz w:val="20"/>
          <w:szCs w:val="20"/>
        </w:rPr>
        <w:t>The Data Manager can Activate/ D</w:t>
      </w:r>
      <w:r w:rsidR="003E1F42">
        <w:rPr>
          <w:rFonts w:ascii="Arial" w:hAnsi="Arial" w:cs="Arial"/>
          <w:sz w:val="20"/>
          <w:szCs w:val="20"/>
        </w:rPr>
        <w:t>e-activate the user.</w:t>
      </w:r>
    </w:p>
    <w:p w14:paraId="362F2997" w14:textId="77777777" w:rsidR="007C46B7" w:rsidRDefault="007C46B7" w:rsidP="003E1F42">
      <w:pPr>
        <w:pStyle w:val="ListParagraph"/>
        <w:numPr>
          <w:ilvl w:val="0"/>
          <w:numId w:val="8"/>
        </w:numPr>
        <w:spacing w:line="276" w:lineRule="auto"/>
        <w:rPr>
          <w:rFonts w:ascii="Arial" w:hAnsi="Arial" w:cs="Arial"/>
          <w:sz w:val="20"/>
          <w:szCs w:val="20"/>
        </w:rPr>
      </w:pPr>
      <w:r>
        <w:rPr>
          <w:rFonts w:ascii="Arial" w:hAnsi="Arial" w:cs="Arial"/>
          <w:sz w:val="20"/>
          <w:szCs w:val="20"/>
        </w:rPr>
        <w:t>The Data Manager can reset the password of the user</w:t>
      </w:r>
      <w:r w:rsidR="00164482">
        <w:rPr>
          <w:rFonts w:ascii="Arial" w:hAnsi="Arial" w:cs="Arial"/>
          <w:sz w:val="20"/>
          <w:szCs w:val="20"/>
        </w:rPr>
        <w:t xml:space="preserve">. The password </w:t>
      </w:r>
      <w:r w:rsidR="004D2DCC">
        <w:rPr>
          <w:rFonts w:ascii="Arial" w:hAnsi="Arial" w:cs="Arial"/>
          <w:sz w:val="20"/>
          <w:szCs w:val="20"/>
        </w:rPr>
        <w:t>is</w:t>
      </w:r>
      <w:r w:rsidR="00164482">
        <w:rPr>
          <w:rFonts w:ascii="Arial" w:hAnsi="Arial" w:cs="Arial"/>
          <w:sz w:val="20"/>
          <w:szCs w:val="20"/>
        </w:rPr>
        <w:t xml:space="preserve"> auto generated and </w:t>
      </w:r>
      <w:r w:rsidR="004D2DCC">
        <w:rPr>
          <w:rFonts w:ascii="Arial" w:hAnsi="Arial" w:cs="Arial"/>
          <w:sz w:val="20"/>
          <w:szCs w:val="20"/>
        </w:rPr>
        <w:t>is</w:t>
      </w:r>
      <w:r w:rsidR="00164482">
        <w:rPr>
          <w:rFonts w:ascii="Arial" w:hAnsi="Arial" w:cs="Arial"/>
          <w:sz w:val="20"/>
          <w:szCs w:val="20"/>
        </w:rPr>
        <w:t xml:space="preserve"> sent to the user through mail.</w:t>
      </w:r>
    </w:p>
    <w:p w14:paraId="4A5B635E" w14:textId="77777777" w:rsidR="00164482" w:rsidRDefault="00164482" w:rsidP="00164482">
      <w:pPr>
        <w:pStyle w:val="ListParagraph"/>
        <w:spacing w:line="276" w:lineRule="auto"/>
        <w:rPr>
          <w:rFonts w:ascii="Arial" w:hAnsi="Arial" w:cs="Arial"/>
          <w:sz w:val="20"/>
          <w:szCs w:val="20"/>
        </w:rPr>
      </w:pPr>
    </w:p>
    <w:p w14:paraId="2EFFDB00" w14:textId="77777777" w:rsidR="007C46B7" w:rsidRPr="007C46B7" w:rsidRDefault="007C46B7" w:rsidP="007C46B7">
      <w:pPr>
        <w:spacing w:line="276" w:lineRule="auto"/>
        <w:rPr>
          <w:rFonts w:ascii="Arial" w:hAnsi="Arial" w:cs="Arial"/>
          <w:sz w:val="20"/>
          <w:szCs w:val="20"/>
        </w:rPr>
      </w:pPr>
    </w:p>
    <w:p w14:paraId="28815E47" w14:textId="77777777" w:rsidR="007C46B7" w:rsidRPr="007C46B7" w:rsidRDefault="007C46B7" w:rsidP="007C46B7">
      <w:pPr>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9504" behindDoc="0" locked="0" layoutInCell="1" allowOverlap="1" wp14:anchorId="1D1D9B74" wp14:editId="13E183B7">
                <wp:simplePos x="0" y="0"/>
                <wp:positionH relativeFrom="column">
                  <wp:posOffset>4251325</wp:posOffset>
                </wp:positionH>
                <wp:positionV relativeFrom="paragraph">
                  <wp:posOffset>177328</wp:posOffset>
                </wp:positionV>
                <wp:extent cx="1801639" cy="262550"/>
                <wp:effectExtent l="0" t="0" r="27305" b="23495"/>
                <wp:wrapNone/>
                <wp:docPr id="27" name="Oval 27"/>
                <wp:cNvGraphicFramePr/>
                <a:graphic xmlns:a="http://schemas.openxmlformats.org/drawingml/2006/main">
                  <a:graphicData uri="http://schemas.microsoft.com/office/word/2010/wordprocessingShape">
                    <wps:wsp>
                      <wps:cNvSpPr/>
                      <wps:spPr>
                        <a:xfrm>
                          <a:off x="0" y="0"/>
                          <a:ext cx="1801639" cy="2625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1CF9BE" id="Oval 27" o:spid="_x0000_s1026" style="position:absolute;margin-left:334.75pt;margin-top:13.95pt;width:141.85pt;height:20.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" fillcolor="#4f81bd [3204]" strokecolor="red" strokeweight="2pt">
                <v:fill opacity="0"/>
              </v:oval>
            </w:pict>
          </mc:Fallback>
        </mc:AlternateContent>
      </w:r>
      <w:r>
        <w:rPr>
          <w:rFonts w:ascii="Arial" w:hAnsi="Arial" w:cs="Arial"/>
          <w:noProof/>
          <w:sz w:val="20"/>
          <w:szCs w:val="20"/>
        </w:rPr>
        <w:drawing>
          <wp:inline distT="0" distB="0" distL="0" distR="0" wp14:anchorId="4D86BD66" wp14:editId="451CDB8E">
            <wp:extent cx="6038850" cy="1475740"/>
            <wp:effectExtent l="19050" t="19050" r="19050" b="10160"/>
            <wp:docPr id="24" name="Picture 24" descr="C:\Documents and Settings\Prasanth\Desktop\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rasanth\Desktop\Users.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038850" cy="1475740"/>
                    </a:xfrm>
                    <a:prstGeom prst="rect">
                      <a:avLst/>
                    </a:prstGeom>
                    <a:noFill/>
                    <a:ln>
                      <a:solidFill>
                        <a:schemeClr val="tx1"/>
                      </a:solidFill>
                    </a:ln>
                  </pic:spPr>
                </pic:pic>
              </a:graphicData>
            </a:graphic>
          </wp:inline>
        </w:drawing>
      </w:r>
    </w:p>
    <w:p w14:paraId="060A8404" w14:textId="77777777" w:rsidR="003E1F42" w:rsidRDefault="003E1F42" w:rsidP="003E1F42">
      <w:pPr>
        <w:spacing w:line="276" w:lineRule="auto"/>
        <w:rPr>
          <w:rFonts w:ascii="Arial" w:hAnsi="Arial" w:cs="Arial"/>
          <w:sz w:val="20"/>
          <w:szCs w:val="20"/>
        </w:rPr>
      </w:pPr>
    </w:p>
    <w:p w14:paraId="5C774619" w14:textId="77777777" w:rsidR="003E1F42" w:rsidRDefault="003E1F42" w:rsidP="003E1F42">
      <w:pPr>
        <w:spacing w:line="276" w:lineRule="auto"/>
        <w:rPr>
          <w:rFonts w:ascii="Arial" w:hAnsi="Arial" w:cs="Arial"/>
          <w:sz w:val="20"/>
          <w:szCs w:val="20"/>
        </w:rPr>
      </w:pPr>
    </w:p>
    <w:p w14:paraId="66C91335" w14:textId="77777777" w:rsidR="003E1F42" w:rsidRPr="00FD2909" w:rsidRDefault="003E1F42" w:rsidP="003E1F42">
      <w:pPr>
        <w:pStyle w:val="Heading2"/>
        <w:rPr>
          <w:color w:val="5F5F5F"/>
          <w:sz w:val="26"/>
          <w:szCs w:val="26"/>
        </w:rPr>
      </w:pPr>
      <w:bookmarkStart w:id="32" w:name="_Toc236301240"/>
      <w:bookmarkStart w:id="33" w:name="_Toc236301277"/>
      <w:r w:rsidRPr="00FD2909">
        <w:rPr>
          <w:noProof/>
          <w:color w:val="5F5F5F"/>
          <w:kern w:val="32"/>
          <w:sz w:val="26"/>
          <w:szCs w:val="26"/>
        </w:rPr>
        <w:t>4.7</w:t>
      </w:r>
      <w:r w:rsidR="00D2746B" w:rsidRPr="00FD2909">
        <w:rPr>
          <w:noProof/>
          <w:color w:val="5F5F5F"/>
          <w:kern w:val="32"/>
          <w:sz w:val="26"/>
          <w:szCs w:val="26"/>
        </w:rPr>
        <w:t xml:space="preserve"> </w:t>
      </w:r>
      <w:r w:rsidRPr="00FD2909">
        <w:rPr>
          <w:color w:val="5F5F5F"/>
          <w:sz w:val="26"/>
          <w:szCs w:val="26"/>
        </w:rPr>
        <w:t>Audit Log</w:t>
      </w:r>
      <w:bookmarkEnd w:id="32"/>
      <w:bookmarkEnd w:id="33"/>
    </w:p>
    <w:p w14:paraId="4AF2C832" w14:textId="77777777" w:rsidR="003E1F42" w:rsidRDefault="003E1F42" w:rsidP="003E1F42">
      <w:pPr>
        <w:spacing w:line="276" w:lineRule="auto"/>
        <w:ind w:left="720"/>
        <w:rPr>
          <w:rFonts w:ascii="Arial" w:hAnsi="Arial" w:cs="Arial"/>
          <w:b/>
        </w:rPr>
      </w:pPr>
      <w:r w:rsidRPr="009D40B7">
        <w:rPr>
          <w:rFonts w:ascii="Arial" w:hAnsi="Arial" w:cs="Arial"/>
          <w:b/>
        </w:rPr>
        <w:t>Features:</w:t>
      </w:r>
    </w:p>
    <w:p w14:paraId="5EF70E3D" w14:textId="77777777" w:rsidR="003E1F42" w:rsidRDefault="003E1F42" w:rsidP="003E1F42">
      <w:pPr>
        <w:tabs>
          <w:tab w:val="num" w:pos="540"/>
        </w:tabs>
        <w:spacing w:line="276" w:lineRule="auto"/>
        <w:ind w:left="720"/>
        <w:rPr>
          <w:rFonts w:ascii="Arial" w:hAnsi="Arial" w:cs="Arial"/>
          <w:sz w:val="20"/>
          <w:szCs w:val="20"/>
        </w:rPr>
      </w:pPr>
      <w:r>
        <w:rPr>
          <w:rFonts w:ascii="Arial" w:hAnsi="Arial" w:cs="Arial"/>
          <w:sz w:val="20"/>
          <w:szCs w:val="20"/>
        </w:rPr>
        <w:t>The A</w:t>
      </w:r>
      <w:r w:rsidRPr="009D40B7">
        <w:rPr>
          <w:rFonts w:ascii="Arial" w:hAnsi="Arial" w:cs="Arial"/>
          <w:sz w:val="20"/>
          <w:szCs w:val="20"/>
        </w:rPr>
        <w:t xml:space="preserve">udit log captures the </w:t>
      </w:r>
      <w:r>
        <w:rPr>
          <w:rFonts w:ascii="Arial" w:hAnsi="Arial" w:cs="Arial"/>
          <w:sz w:val="20"/>
          <w:szCs w:val="20"/>
        </w:rPr>
        <w:t>Data Item value changes and all the syste</w:t>
      </w:r>
      <w:r w:rsidRPr="009D40B7">
        <w:rPr>
          <w:rFonts w:ascii="Arial" w:hAnsi="Arial" w:cs="Arial"/>
          <w:sz w:val="20"/>
          <w:szCs w:val="20"/>
        </w:rPr>
        <w:t xml:space="preserve">m activities. </w:t>
      </w:r>
    </w:p>
    <w:p w14:paraId="46EA1F77" w14:textId="77777777" w:rsidR="003E1F42" w:rsidRDefault="003E1F42" w:rsidP="003E1F42">
      <w:pPr>
        <w:pStyle w:val="ListParagraph"/>
        <w:numPr>
          <w:ilvl w:val="0"/>
          <w:numId w:val="17"/>
        </w:numPr>
        <w:spacing w:line="276" w:lineRule="auto"/>
        <w:ind w:left="1440"/>
        <w:rPr>
          <w:rFonts w:ascii="Arial" w:hAnsi="Arial" w:cs="Arial"/>
          <w:sz w:val="20"/>
          <w:szCs w:val="20"/>
        </w:rPr>
      </w:pPr>
      <w:r w:rsidRPr="00B75FD0">
        <w:rPr>
          <w:rFonts w:ascii="Arial" w:hAnsi="Arial" w:cs="Arial"/>
          <w:sz w:val="20"/>
          <w:szCs w:val="20"/>
        </w:rPr>
        <w:t>Data Manager has option to view Data Log and Activity Log.</w:t>
      </w:r>
    </w:p>
    <w:p w14:paraId="1EC5E1E3" w14:textId="0DBF5CBC" w:rsidR="003E1F42" w:rsidRDefault="003E1F42"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 xml:space="preserve">In </w:t>
      </w:r>
      <w:r w:rsidR="00A13FC1">
        <w:rPr>
          <w:rFonts w:ascii="Arial" w:hAnsi="Arial" w:cs="Arial"/>
          <w:sz w:val="20"/>
          <w:szCs w:val="20"/>
        </w:rPr>
        <w:t>the audit</w:t>
      </w:r>
      <w:r>
        <w:rPr>
          <w:rFonts w:ascii="Arial" w:hAnsi="Arial" w:cs="Arial"/>
          <w:sz w:val="20"/>
          <w:szCs w:val="20"/>
        </w:rPr>
        <w:t xml:space="preserve"> log, the changes against any Data Item are captured.</w:t>
      </w:r>
    </w:p>
    <w:p w14:paraId="28778A26" w14:textId="0CAE71DB" w:rsidR="003E1F42" w:rsidRDefault="00A13FC1"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All the information on the Audit log page can be exported to pdf file.</w:t>
      </w:r>
    </w:p>
    <w:p w14:paraId="13181B6F" w14:textId="77777777" w:rsidR="00A72F23" w:rsidRDefault="00A72F23" w:rsidP="00A72F23">
      <w:pPr>
        <w:pStyle w:val="ListParagraph"/>
        <w:spacing w:line="276" w:lineRule="auto"/>
        <w:ind w:left="1440"/>
        <w:rPr>
          <w:rFonts w:ascii="Arial" w:hAnsi="Arial" w:cs="Arial"/>
          <w:sz w:val="20"/>
          <w:szCs w:val="20"/>
        </w:rPr>
      </w:pPr>
    </w:p>
    <w:p w14:paraId="487A234C" w14:textId="5D3224BD" w:rsidR="00A13FC1" w:rsidRDefault="00A13FC1" w:rsidP="00A13FC1">
      <w:pPr>
        <w:spacing w:line="276" w:lineRule="auto"/>
        <w:rPr>
          <w:rFonts w:ascii="Arial" w:hAnsi="Arial" w:cs="Arial"/>
          <w:sz w:val="20"/>
          <w:szCs w:val="20"/>
        </w:rPr>
      </w:pPr>
      <w:r>
        <w:rPr>
          <w:noProof/>
        </w:rPr>
        <w:drawing>
          <wp:inline distT="0" distB="0" distL="0" distR="0" wp14:anchorId="67B86117" wp14:editId="0CD980D1">
            <wp:extent cx="6191250" cy="32391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96399" cy="3241829"/>
                    </a:xfrm>
                    <a:prstGeom prst="rect">
                      <a:avLst/>
                    </a:prstGeom>
                  </pic:spPr>
                </pic:pic>
              </a:graphicData>
            </a:graphic>
          </wp:inline>
        </w:drawing>
      </w:r>
    </w:p>
    <w:p w14:paraId="0F2F7A8A" w14:textId="236B13CD" w:rsidR="00A72F23" w:rsidRPr="00A13FC1" w:rsidRDefault="00A72F23" w:rsidP="00A13FC1">
      <w:pPr>
        <w:spacing w:line="276" w:lineRule="auto"/>
        <w:rPr>
          <w:rFonts w:ascii="Arial" w:hAnsi="Arial" w:cs="Arial"/>
          <w:sz w:val="20"/>
          <w:szCs w:val="20"/>
        </w:rPr>
      </w:pPr>
      <w:r>
        <w:rPr>
          <w:rFonts w:ascii="Arial" w:hAnsi="Arial" w:cs="Arial"/>
          <w:sz w:val="20"/>
          <w:szCs w:val="20"/>
        </w:rPr>
        <w:t xml:space="preserve">                                                Figure 8.0: Audit Log – View Audit Log</w:t>
      </w:r>
    </w:p>
    <w:p w14:paraId="0CFB8EA0" w14:textId="77777777" w:rsidR="003E1F42" w:rsidRDefault="003E1F42" w:rsidP="003E1F42">
      <w:pPr>
        <w:spacing w:line="276" w:lineRule="auto"/>
        <w:ind w:left="1080"/>
        <w:rPr>
          <w:rFonts w:ascii="Arial" w:hAnsi="Arial" w:cs="Arial"/>
          <w:sz w:val="20"/>
          <w:szCs w:val="20"/>
        </w:rPr>
      </w:pPr>
    </w:p>
    <w:p w14:paraId="299B5A28" w14:textId="77777777" w:rsidR="003E1F42" w:rsidRDefault="003E1F42" w:rsidP="003E1F42">
      <w:pPr>
        <w:spacing w:line="360" w:lineRule="auto"/>
        <w:ind w:left="720"/>
        <w:rPr>
          <w:rFonts w:ascii="Arial" w:hAnsi="Arial" w:cs="Arial"/>
          <w:sz w:val="20"/>
          <w:szCs w:val="20"/>
        </w:rPr>
      </w:pPr>
      <w:r w:rsidRPr="008246EC">
        <w:rPr>
          <w:rFonts w:ascii="Arial" w:hAnsi="Arial" w:cs="Arial"/>
          <w:b/>
        </w:rPr>
        <w:t>Workflow:</w:t>
      </w:r>
    </w:p>
    <w:p w14:paraId="47DE75B1" w14:textId="74F205F2" w:rsidR="003E1F42" w:rsidRDefault="003E1F42"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 xml:space="preserve">The Data Manager clicks Audit Log that displays the </w:t>
      </w:r>
      <w:r w:rsidR="00A72F23">
        <w:rPr>
          <w:rFonts w:ascii="Arial" w:hAnsi="Arial" w:cs="Arial"/>
          <w:sz w:val="20"/>
          <w:szCs w:val="20"/>
        </w:rPr>
        <w:t>audit</w:t>
      </w:r>
      <w:r>
        <w:rPr>
          <w:rFonts w:ascii="Arial" w:hAnsi="Arial" w:cs="Arial"/>
          <w:sz w:val="20"/>
          <w:szCs w:val="20"/>
        </w:rPr>
        <w:t xml:space="preserve"> log section by default.</w:t>
      </w:r>
    </w:p>
    <w:p w14:paraId="3C55D3E1" w14:textId="06B4B26D" w:rsidR="003E1F42" w:rsidRDefault="003E1F42" w:rsidP="003E1F42">
      <w:pPr>
        <w:pStyle w:val="ListParagraph"/>
        <w:numPr>
          <w:ilvl w:val="0"/>
          <w:numId w:val="17"/>
        </w:numPr>
        <w:spacing w:line="276" w:lineRule="auto"/>
        <w:ind w:left="1440"/>
        <w:rPr>
          <w:rFonts w:ascii="Arial" w:hAnsi="Arial" w:cs="Arial"/>
          <w:sz w:val="20"/>
          <w:szCs w:val="20"/>
        </w:rPr>
      </w:pPr>
      <w:r>
        <w:rPr>
          <w:rFonts w:ascii="Arial" w:hAnsi="Arial" w:cs="Arial"/>
          <w:sz w:val="20"/>
          <w:szCs w:val="20"/>
        </w:rPr>
        <w:t xml:space="preserve">The </w:t>
      </w:r>
      <w:r w:rsidR="00A72F23">
        <w:rPr>
          <w:rFonts w:ascii="Arial" w:hAnsi="Arial" w:cs="Arial"/>
          <w:sz w:val="20"/>
          <w:szCs w:val="20"/>
        </w:rPr>
        <w:t>audit</w:t>
      </w:r>
      <w:r>
        <w:rPr>
          <w:rFonts w:ascii="Arial" w:hAnsi="Arial" w:cs="Arial"/>
          <w:sz w:val="20"/>
          <w:szCs w:val="20"/>
        </w:rPr>
        <w:t xml:space="preserve"> log section displays the Visit name, Form Name, Old value, New value, Reason for the change, Modified by (user name who modified the value), and Date and Time.</w:t>
      </w:r>
    </w:p>
    <w:p w14:paraId="14A74D6B" w14:textId="15E19768" w:rsidR="003E1F42" w:rsidRPr="00A72F23" w:rsidRDefault="003E1F42" w:rsidP="00807B05">
      <w:pPr>
        <w:pStyle w:val="ListParagraph"/>
        <w:numPr>
          <w:ilvl w:val="0"/>
          <w:numId w:val="17"/>
        </w:numPr>
        <w:spacing w:line="276" w:lineRule="auto"/>
        <w:ind w:left="1440"/>
        <w:rPr>
          <w:rFonts w:ascii="Arial" w:hAnsi="Arial" w:cs="Arial"/>
          <w:sz w:val="20"/>
          <w:szCs w:val="20"/>
        </w:rPr>
      </w:pPr>
      <w:r w:rsidRPr="00A72F23">
        <w:rPr>
          <w:rFonts w:ascii="Arial" w:hAnsi="Arial" w:cs="Arial"/>
          <w:sz w:val="20"/>
          <w:szCs w:val="20"/>
        </w:rPr>
        <w:lastRenderedPageBreak/>
        <w:t>Data Manager has an Option to filter audit log according to p</w:t>
      </w:r>
      <w:r w:rsidR="00A72F23" w:rsidRPr="00A72F23">
        <w:rPr>
          <w:rFonts w:ascii="Arial" w:hAnsi="Arial" w:cs="Arial"/>
          <w:sz w:val="20"/>
          <w:szCs w:val="20"/>
        </w:rPr>
        <w:t>referred Site, Subject or Visit.</w:t>
      </w:r>
    </w:p>
    <w:p w14:paraId="65F790E4" w14:textId="77777777" w:rsidR="003E1F42" w:rsidRDefault="003E1F42" w:rsidP="003E1F42">
      <w:pPr>
        <w:spacing w:line="276" w:lineRule="auto"/>
        <w:rPr>
          <w:rFonts w:ascii="Arial" w:hAnsi="Arial" w:cs="Arial"/>
          <w:sz w:val="20"/>
          <w:szCs w:val="20"/>
        </w:rPr>
      </w:pPr>
    </w:p>
    <w:p w14:paraId="657E697F" w14:textId="1BBC7821" w:rsidR="003E1F42" w:rsidRDefault="00A72F23" w:rsidP="0036645A">
      <w:pPr>
        <w:spacing w:line="276" w:lineRule="auto"/>
        <w:jc w:val="center"/>
        <w:rPr>
          <w:rFonts w:ascii="Arial" w:hAnsi="Arial" w:cs="Arial"/>
          <w:sz w:val="20"/>
          <w:szCs w:val="20"/>
        </w:rPr>
      </w:pPr>
      <w:r>
        <w:rPr>
          <w:noProof/>
        </w:rPr>
        <w:drawing>
          <wp:inline distT="0" distB="0" distL="0" distR="0" wp14:anchorId="2859561E" wp14:editId="0D1F1818">
            <wp:extent cx="6019800" cy="31330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25081" cy="3135839"/>
                    </a:xfrm>
                    <a:prstGeom prst="rect">
                      <a:avLst/>
                    </a:prstGeom>
                  </pic:spPr>
                </pic:pic>
              </a:graphicData>
            </a:graphic>
          </wp:inline>
        </w:drawing>
      </w:r>
    </w:p>
    <w:p w14:paraId="7CEC06AA" w14:textId="691C8160" w:rsidR="00A72F23" w:rsidRDefault="00A72F23" w:rsidP="0036645A">
      <w:pPr>
        <w:spacing w:line="276" w:lineRule="auto"/>
        <w:jc w:val="center"/>
        <w:rPr>
          <w:rFonts w:ascii="Arial" w:hAnsi="Arial" w:cs="Arial"/>
          <w:sz w:val="20"/>
          <w:szCs w:val="20"/>
        </w:rPr>
      </w:pPr>
      <w:r>
        <w:rPr>
          <w:rFonts w:ascii="Arial" w:hAnsi="Arial" w:cs="Arial"/>
          <w:sz w:val="20"/>
          <w:szCs w:val="20"/>
        </w:rPr>
        <w:t>Figure 7.1: Audit Log – Activit Log</w:t>
      </w:r>
    </w:p>
    <w:p w14:paraId="612F0218" w14:textId="77777777" w:rsidR="00A72F23" w:rsidRDefault="00A72F23" w:rsidP="0036645A">
      <w:pPr>
        <w:spacing w:line="276" w:lineRule="auto"/>
        <w:jc w:val="center"/>
        <w:rPr>
          <w:rFonts w:ascii="Arial" w:hAnsi="Arial" w:cs="Arial"/>
          <w:sz w:val="20"/>
          <w:szCs w:val="20"/>
        </w:rPr>
      </w:pPr>
    </w:p>
    <w:p w14:paraId="435CFBA7" w14:textId="77777777" w:rsidR="00A72F23" w:rsidRDefault="00A72F23" w:rsidP="00A72F23">
      <w:pPr>
        <w:pStyle w:val="ListParagraph"/>
        <w:numPr>
          <w:ilvl w:val="0"/>
          <w:numId w:val="17"/>
        </w:numPr>
        <w:spacing w:line="276" w:lineRule="auto"/>
        <w:rPr>
          <w:rFonts w:ascii="Arial" w:hAnsi="Arial" w:cs="Arial"/>
          <w:sz w:val="20"/>
          <w:szCs w:val="20"/>
        </w:rPr>
      </w:pPr>
      <w:r>
        <w:rPr>
          <w:rFonts w:ascii="Arial" w:hAnsi="Arial" w:cs="Arial"/>
          <w:sz w:val="20"/>
          <w:szCs w:val="20"/>
        </w:rPr>
        <w:t>When Data Manager clicks on Activity log, a list of all the activities done on the system is displayed along with the User, Activity, Date &amp; Time, IP address of system</w:t>
      </w:r>
    </w:p>
    <w:p w14:paraId="3DA211D7" w14:textId="77777777" w:rsidR="003E1F42" w:rsidRPr="008246EC" w:rsidRDefault="003E1F42" w:rsidP="003E1F42">
      <w:pPr>
        <w:spacing w:line="276" w:lineRule="auto"/>
        <w:rPr>
          <w:rFonts w:ascii="Arial" w:hAnsi="Arial" w:cs="Arial"/>
          <w:sz w:val="20"/>
          <w:szCs w:val="20"/>
        </w:rPr>
      </w:pPr>
    </w:p>
    <w:p w14:paraId="09B07095" w14:textId="77777777" w:rsidR="00A72F23" w:rsidRDefault="00A72F23" w:rsidP="003E1F42">
      <w:pPr>
        <w:pStyle w:val="Heading2"/>
        <w:rPr>
          <w:noProof/>
          <w:color w:val="5F5F5F"/>
          <w:kern w:val="32"/>
          <w:sz w:val="26"/>
          <w:szCs w:val="26"/>
        </w:rPr>
      </w:pPr>
      <w:bookmarkStart w:id="34" w:name="_Toc236301241"/>
      <w:bookmarkStart w:id="35" w:name="_Toc236301278"/>
    </w:p>
    <w:p w14:paraId="50DBB030" w14:textId="77777777" w:rsidR="00A72F23" w:rsidRDefault="00A72F23" w:rsidP="003E1F42">
      <w:pPr>
        <w:pStyle w:val="Heading2"/>
        <w:rPr>
          <w:noProof/>
          <w:color w:val="5F5F5F"/>
          <w:kern w:val="32"/>
          <w:sz w:val="26"/>
          <w:szCs w:val="26"/>
        </w:rPr>
      </w:pPr>
    </w:p>
    <w:p w14:paraId="1702F3C9" w14:textId="77777777" w:rsidR="00A72F23" w:rsidRDefault="00A72F23" w:rsidP="003E1F42">
      <w:pPr>
        <w:pStyle w:val="Heading2"/>
        <w:rPr>
          <w:noProof/>
          <w:color w:val="5F5F5F"/>
          <w:kern w:val="32"/>
          <w:sz w:val="26"/>
          <w:szCs w:val="26"/>
        </w:rPr>
      </w:pPr>
    </w:p>
    <w:p w14:paraId="674F3165" w14:textId="77777777" w:rsidR="00A72F23" w:rsidRDefault="00A72F23" w:rsidP="003E1F42">
      <w:pPr>
        <w:pStyle w:val="Heading2"/>
        <w:rPr>
          <w:noProof/>
          <w:color w:val="5F5F5F"/>
          <w:kern w:val="32"/>
          <w:sz w:val="26"/>
          <w:szCs w:val="26"/>
        </w:rPr>
      </w:pPr>
    </w:p>
    <w:p w14:paraId="6426E58D" w14:textId="77777777" w:rsidR="00A72F23" w:rsidRDefault="00A72F23" w:rsidP="003E1F42">
      <w:pPr>
        <w:pStyle w:val="Heading2"/>
        <w:rPr>
          <w:noProof/>
          <w:color w:val="5F5F5F"/>
          <w:kern w:val="32"/>
          <w:sz w:val="26"/>
          <w:szCs w:val="26"/>
        </w:rPr>
      </w:pPr>
    </w:p>
    <w:p w14:paraId="434147B6" w14:textId="77777777" w:rsidR="00A72F23" w:rsidRDefault="00A72F23" w:rsidP="003E1F42">
      <w:pPr>
        <w:pStyle w:val="Heading2"/>
        <w:rPr>
          <w:noProof/>
          <w:color w:val="5F5F5F"/>
          <w:kern w:val="32"/>
          <w:sz w:val="26"/>
          <w:szCs w:val="26"/>
        </w:rPr>
      </w:pPr>
    </w:p>
    <w:p w14:paraId="3A68E3C4" w14:textId="77777777" w:rsidR="00A72F23" w:rsidRDefault="00A72F23" w:rsidP="003E1F42">
      <w:pPr>
        <w:pStyle w:val="Heading2"/>
        <w:rPr>
          <w:noProof/>
          <w:color w:val="5F5F5F"/>
          <w:kern w:val="32"/>
          <w:sz w:val="26"/>
          <w:szCs w:val="26"/>
        </w:rPr>
      </w:pPr>
    </w:p>
    <w:p w14:paraId="64F69717" w14:textId="77777777" w:rsidR="00A72F23" w:rsidRDefault="00A72F23" w:rsidP="003E1F42">
      <w:pPr>
        <w:pStyle w:val="Heading2"/>
        <w:rPr>
          <w:noProof/>
          <w:color w:val="5F5F5F"/>
          <w:kern w:val="32"/>
          <w:sz w:val="26"/>
          <w:szCs w:val="26"/>
        </w:rPr>
      </w:pPr>
    </w:p>
    <w:p w14:paraId="630F32BB" w14:textId="77777777" w:rsidR="00A72F23" w:rsidRDefault="00A72F23" w:rsidP="003E1F42">
      <w:pPr>
        <w:pStyle w:val="Heading2"/>
        <w:rPr>
          <w:noProof/>
          <w:color w:val="5F5F5F"/>
          <w:kern w:val="32"/>
          <w:sz w:val="26"/>
          <w:szCs w:val="26"/>
        </w:rPr>
      </w:pPr>
    </w:p>
    <w:p w14:paraId="591A26EB" w14:textId="77777777" w:rsidR="00A72F23" w:rsidRDefault="00A72F23" w:rsidP="003E1F42">
      <w:pPr>
        <w:pStyle w:val="Heading2"/>
        <w:rPr>
          <w:noProof/>
          <w:color w:val="5F5F5F"/>
          <w:kern w:val="32"/>
          <w:sz w:val="26"/>
          <w:szCs w:val="26"/>
        </w:rPr>
      </w:pPr>
    </w:p>
    <w:p w14:paraId="5B53F04B" w14:textId="77777777" w:rsidR="00A72F23" w:rsidRDefault="00A72F23" w:rsidP="003E1F42">
      <w:pPr>
        <w:pStyle w:val="Heading2"/>
        <w:rPr>
          <w:noProof/>
          <w:color w:val="5F5F5F"/>
          <w:kern w:val="32"/>
          <w:sz w:val="26"/>
          <w:szCs w:val="26"/>
        </w:rPr>
      </w:pPr>
    </w:p>
    <w:p w14:paraId="3E364ECE" w14:textId="77777777" w:rsidR="00A72F23" w:rsidRDefault="00A72F23" w:rsidP="003E1F42">
      <w:pPr>
        <w:pStyle w:val="Heading2"/>
        <w:rPr>
          <w:noProof/>
          <w:color w:val="5F5F5F"/>
          <w:kern w:val="32"/>
          <w:sz w:val="26"/>
          <w:szCs w:val="26"/>
        </w:rPr>
      </w:pPr>
    </w:p>
    <w:p w14:paraId="4479FB58" w14:textId="77777777" w:rsidR="00A72F23" w:rsidRDefault="00A72F23" w:rsidP="003E1F42">
      <w:pPr>
        <w:pStyle w:val="Heading2"/>
        <w:rPr>
          <w:noProof/>
          <w:color w:val="5F5F5F"/>
          <w:kern w:val="32"/>
          <w:sz w:val="26"/>
          <w:szCs w:val="26"/>
        </w:rPr>
      </w:pPr>
    </w:p>
    <w:p w14:paraId="16AC35E3" w14:textId="77777777" w:rsidR="00A72F23" w:rsidRDefault="00A72F23" w:rsidP="003E1F42">
      <w:pPr>
        <w:pStyle w:val="Heading2"/>
        <w:rPr>
          <w:noProof/>
          <w:color w:val="5F5F5F"/>
          <w:kern w:val="32"/>
          <w:sz w:val="26"/>
          <w:szCs w:val="26"/>
        </w:rPr>
      </w:pPr>
    </w:p>
    <w:p w14:paraId="679C13EA" w14:textId="77777777" w:rsidR="00A72F23" w:rsidRDefault="00A72F23" w:rsidP="003E1F42">
      <w:pPr>
        <w:pStyle w:val="Heading2"/>
        <w:rPr>
          <w:noProof/>
          <w:color w:val="5F5F5F"/>
          <w:kern w:val="32"/>
          <w:sz w:val="26"/>
          <w:szCs w:val="26"/>
        </w:rPr>
      </w:pPr>
    </w:p>
    <w:p w14:paraId="69B4D8AA" w14:textId="77777777" w:rsidR="00A72F23" w:rsidRDefault="00A72F23" w:rsidP="003E1F42">
      <w:pPr>
        <w:pStyle w:val="Heading2"/>
        <w:rPr>
          <w:noProof/>
          <w:color w:val="5F5F5F"/>
          <w:kern w:val="32"/>
          <w:sz w:val="26"/>
          <w:szCs w:val="26"/>
        </w:rPr>
      </w:pPr>
    </w:p>
    <w:p w14:paraId="59E8D7BC" w14:textId="77777777" w:rsidR="00A72F23" w:rsidRDefault="00A72F23" w:rsidP="003E1F42">
      <w:pPr>
        <w:pStyle w:val="Heading2"/>
        <w:rPr>
          <w:noProof/>
          <w:color w:val="5F5F5F"/>
          <w:kern w:val="32"/>
          <w:sz w:val="26"/>
          <w:szCs w:val="26"/>
        </w:rPr>
      </w:pPr>
    </w:p>
    <w:p w14:paraId="54A9294D" w14:textId="77777777" w:rsidR="00A72F23" w:rsidRDefault="00A72F23" w:rsidP="003E1F42">
      <w:pPr>
        <w:pStyle w:val="Heading2"/>
        <w:rPr>
          <w:noProof/>
          <w:color w:val="5F5F5F"/>
          <w:kern w:val="32"/>
          <w:sz w:val="26"/>
          <w:szCs w:val="26"/>
        </w:rPr>
      </w:pPr>
    </w:p>
    <w:p w14:paraId="0D9343BE" w14:textId="77777777" w:rsidR="003E1F42" w:rsidRPr="00FD2909" w:rsidRDefault="003E1F42" w:rsidP="003E1F42">
      <w:pPr>
        <w:pStyle w:val="Heading2"/>
        <w:rPr>
          <w:bCs/>
          <w:noProof/>
          <w:color w:val="5F5F5F"/>
          <w:kern w:val="32"/>
          <w:sz w:val="26"/>
          <w:szCs w:val="26"/>
        </w:rPr>
      </w:pPr>
      <w:r w:rsidRPr="00FD2909">
        <w:rPr>
          <w:noProof/>
          <w:color w:val="5F5F5F"/>
          <w:kern w:val="32"/>
          <w:sz w:val="26"/>
          <w:szCs w:val="26"/>
        </w:rPr>
        <w:t>4.8 Lock Study / Site</w:t>
      </w:r>
      <w:bookmarkEnd w:id="34"/>
      <w:bookmarkEnd w:id="35"/>
    </w:p>
    <w:p w14:paraId="659A934F" w14:textId="77777777" w:rsidR="003E1F42" w:rsidRDefault="003E1F42" w:rsidP="003E1F42"/>
    <w:p w14:paraId="76121BE2" w14:textId="77777777" w:rsidR="003E1F42" w:rsidRDefault="003E1F42" w:rsidP="003E1F42">
      <w:pPr>
        <w:spacing w:line="360" w:lineRule="auto"/>
        <w:ind w:firstLine="540"/>
        <w:rPr>
          <w:rFonts w:ascii="Arial" w:hAnsi="Arial" w:cs="Arial"/>
          <w:b/>
        </w:rPr>
      </w:pPr>
      <w:r w:rsidRPr="006B651A">
        <w:rPr>
          <w:rFonts w:ascii="Arial" w:hAnsi="Arial" w:cs="Arial"/>
          <w:b/>
        </w:rPr>
        <w:t>Features:</w:t>
      </w:r>
    </w:p>
    <w:p w14:paraId="2FC4934E" w14:textId="77777777" w:rsidR="003E1F42" w:rsidRPr="002B2DD4" w:rsidRDefault="003E1F42" w:rsidP="003E1F42">
      <w:pPr>
        <w:pStyle w:val="ListParagraph"/>
        <w:numPr>
          <w:ilvl w:val="0"/>
          <w:numId w:val="15"/>
        </w:numPr>
        <w:spacing w:line="276" w:lineRule="auto"/>
        <w:rPr>
          <w:rFonts w:ascii="Arial" w:hAnsi="Arial" w:cs="Arial"/>
          <w:sz w:val="20"/>
          <w:szCs w:val="20"/>
        </w:rPr>
      </w:pPr>
      <w:r>
        <w:rPr>
          <w:rFonts w:ascii="Arial" w:hAnsi="Arial" w:cs="Arial"/>
          <w:sz w:val="20"/>
          <w:szCs w:val="20"/>
        </w:rPr>
        <w:t xml:space="preserve">The </w:t>
      </w:r>
      <w:r w:rsidRPr="002B2DD4">
        <w:rPr>
          <w:rFonts w:ascii="Arial" w:hAnsi="Arial" w:cs="Arial"/>
          <w:sz w:val="20"/>
          <w:szCs w:val="20"/>
        </w:rPr>
        <w:t xml:space="preserve">Data Manager </w:t>
      </w:r>
      <w:r>
        <w:rPr>
          <w:rFonts w:ascii="Arial" w:hAnsi="Arial" w:cs="Arial"/>
          <w:sz w:val="20"/>
          <w:szCs w:val="20"/>
        </w:rPr>
        <w:t>can l</w:t>
      </w:r>
      <w:r w:rsidRPr="002B2DD4">
        <w:rPr>
          <w:rFonts w:ascii="Arial" w:hAnsi="Arial" w:cs="Arial"/>
          <w:sz w:val="20"/>
          <w:szCs w:val="20"/>
        </w:rPr>
        <w:t xml:space="preserve">ock </w:t>
      </w:r>
      <w:r>
        <w:rPr>
          <w:rFonts w:ascii="Arial" w:hAnsi="Arial" w:cs="Arial"/>
          <w:sz w:val="20"/>
          <w:szCs w:val="20"/>
        </w:rPr>
        <w:t xml:space="preserve">the </w:t>
      </w:r>
      <w:r w:rsidRPr="002B2DD4">
        <w:rPr>
          <w:rFonts w:ascii="Arial" w:hAnsi="Arial" w:cs="Arial"/>
          <w:sz w:val="20"/>
          <w:szCs w:val="20"/>
        </w:rPr>
        <w:t>Study or Site</w:t>
      </w:r>
      <w:r>
        <w:rPr>
          <w:rFonts w:ascii="Arial" w:hAnsi="Arial" w:cs="Arial"/>
          <w:sz w:val="20"/>
          <w:szCs w:val="20"/>
        </w:rPr>
        <w:t>s at any point of time</w:t>
      </w:r>
      <w:r w:rsidRPr="002B2DD4">
        <w:rPr>
          <w:rFonts w:ascii="Arial" w:hAnsi="Arial" w:cs="Arial"/>
          <w:sz w:val="20"/>
          <w:szCs w:val="20"/>
        </w:rPr>
        <w:t>.</w:t>
      </w:r>
    </w:p>
    <w:p w14:paraId="2353E7E3" w14:textId="77777777" w:rsidR="003E1F42" w:rsidRDefault="003E1F42" w:rsidP="003E1F42">
      <w:pPr>
        <w:pStyle w:val="ListParagraph"/>
        <w:numPr>
          <w:ilvl w:val="0"/>
          <w:numId w:val="15"/>
        </w:numPr>
        <w:spacing w:line="276" w:lineRule="auto"/>
        <w:rPr>
          <w:rFonts w:ascii="Arial" w:hAnsi="Arial" w:cs="Arial"/>
          <w:sz w:val="20"/>
          <w:szCs w:val="20"/>
        </w:rPr>
      </w:pPr>
      <w:r>
        <w:rPr>
          <w:rFonts w:ascii="Arial" w:hAnsi="Arial" w:cs="Arial"/>
          <w:sz w:val="20"/>
          <w:szCs w:val="20"/>
        </w:rPr>
        <w:t>The Data Manager can lock an individual site or can lock all the sites at a time.</w:t>
      </w:r>
    </w:p>
    <w:p w14:paraId="64F3AD0E" w14:textId="77777777" w:rsidR="003E1F42" w:rsidRPr="009D4DCC" w:rsidRDefault="003E1F42" w:rsidP="003E1F42">
      <w:pPr>
        <w:pStyle w:val="ListParagraph"/>
        <w:numPr>
          <w:ilvl w:val="0"/>
          <w:numId w:val="15"/>
        </w:numPr>
        <w:spacing w:line="276" w:lineRule="auto"/>
        <w:rPr>
          <w:rFonts w:ascii="Arial" w:hAnsi="Arial" w:cs="Arial"/>
          <w:sz w:val="20"/>
          <w:szCs w:val="20"/>
        </w:rPr>
      </w:pPr>
      <w:r w:rsidRPr="009D4DCC">
        <w:rPr>
          <w:rFonts w:ascii="Arial" w:hAnsi="Arial" w:cs="Arial"/>
          <w:sz w:val="20"/>
          <w:szCs w:val="20"/>
        </w:rPr>
        <w:t xml:space="preserve">The Data Manager can unlock the sites or study </w:t>
      </w:r>
      <w:r>
        <w:rPr>
          <w:rFonts w:ascii="Arial" w:hAnsi="Arial" w:cs="Arial"/>
          <w:sz w:val="20"/>
          <w:szCs w:val="20"/>
        </w:rPr>
        <w:t>once they are locked.</w:t>
      </w:r>
    </w:p>
    <w:p w14:paraId="7342D7C3" w14:textId="77777777" w:rsidR="003E1F42" w:rsidRPr="002B2DD4" w:rsidRDefault="003E1F42" w:rsidP="003E1F42">
      <w:pPr>
        <w:pStyle w:val="ListParagraph"/>
        <w:spacing w:line="276" w:lineRule="auto"/>
        <w:ind w:left="900"/>
        <w:rPr>
          <w:rFonts w:ascii="Arial" w:hAnsi="Arial" w:cs="Arial"/>
          <w:sz w:val="20"/>
          <w:szCs w:val="20"/>
        </w:rPr>
      </w:pPr>
    </w:p>
    <w:p w14:paraId="665C4056" w14:textId="5AF68772" w:rsidR="003E1F42" w:rsidRPr="00950EF5" w:rsidRDefault="00A72F23" w:rsidP="0036645A">
      <w:pPr>
        <w:spacing w:line="276" w:lineRule="auto"/>
        <w:jc w:val="center"/>
        <w:rPr>
          <w:rFonts w:ascii="Arial" w:hAnsi="Arial" w:cs="Arial"/>
          <w:sz w:val="20"/>
          <w:szCs w:val="20"/>
        </w:rPr>
      </w:pPr>
      <w:r>
        <w:rPr>
          <w:noProof/>
        </w:rPr>
        <w:drawing>
          <wp:inline distT="0" distB="0" distL="0" distR="0" wp14:anchorId="3EB6FE00" wp14:editId="3E70D537">
            <wp:extent cx="6040755" cy="33959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40755" cy="3395980"/>
                    </a:xfrm>
                    <a:prstGeom prst="rect">
                      <a:avLst/>
                    </a:prstGeom>
                  </pic:spPr>
                </pic:pic>
              </a:graphicData>
            </a:graphic>
          </wp:inline>
        </w:drawing>
      </w:r>
    </w:p>
    <w:p w14:paraId="7AB55F88" w14:textId="4A2289A2" w:rsidR="00A72F23" w:rsidRDefault="00A72F23" w:rsidP="00A72F23">
      <w:pPr>
        <w:spacing w:line="276" w:lineRule="auto"/>
        <w:jc w:val="center"/>
        <w:rPr>
          <w:rFonts w:ascii="Arial" w:hAnsi="Arial" w:cs="Arial"/>
          <w:sz w:val="20"/>
          <w:szCs w:val="20"/>
        </w:rPr>
      </w:pPr>
      <w:r>
        <w:rPr>
          <w:rFonts w:ascii="Arial" w:hAnsi="Arial" w:cs="Arial"/>
          <w:sz w:val="20"/>
          <w:szCs w:val="20"/>
        </w:rPr>
        <w:t>Figure 8.0: Lock Study/Sites</w:t>
      </w:r>
    </w:p>
    <w:p w14:paraId="7C1CFDAD" w14:textId="77777777" w:rsidR="003E1F42" w:rsidRDefault="003E1F42" w:rsidP="003E1F42">
      <w:pPr>
        <w:ind w:right="-720"/>
        <w:jc w:val="both"/>
        <w:rPr>
          <w:rFonts w:ascii="Arial" w:hAnsi="Arial" w:cs="Arial"/>
          <w:bCs/>
          <w:noProof/>
          <w:color w:val="5F5F5F"/>
          <w:kern w:val="32"/>
          <w:sz w:val="32"/>
          <w:szCs w:val="32"/>
        </w:rPr>
      </w:pPr>
    </w:p>
    <w:p w14:paraId="7F3CDF43" w14:textId="77777777" w:rsidR="003E1F42" w:rsidRPr="00FD2909" w:rsidRDefault="003E1F42" w:rsidP="003E1F42">
      <w:pPr>
        <w:pStyle w:val="Heading2"/>
        <w:spacing w:before="60" w:after="0"/>
        <w:rPr>
          <w:bCs/>
          <w:noProof/>
          <w:color w:val="5F5F5F"/>
          <w:kern w:val="32"/>
          <w:sz w:val="26"/>
          <w:szCs w:val="26"/>
        </w:rPr>
      </w:pPr>
    </w:p>
    <w:p w14:paraId="5D4E12A3" w14:textId="77777777" w:rsidR="003E1F42" w:rsidRPr="00FD2909" w:rsidRDefault="003E1F42" w:rsidP="003E1F42">
      <w:pPr>
        <w:pStyle w:val="Heading2"/>
        <w:spacing w:before="60" w:after="0"/>
        <w:rPr>
          <w:noProof/>
          <w:color w:val="5F5F5F"/>
          <w:kern w:val="32"/>
          <w:sz w:val="26"/>
          <w:szCs w:val="26"/>
        </w:rPr>
      </w:pPr>
      <w:bookmarkStart w:id="36" w:name="_Toc236301242"/>
      <w:bookmarkStart w:id="37" w:name="_Toc236301279"/>
      <w:r w:rsidRPr="00FD2909">
        <w:rPr>
          <w:noProof/>
          <w:color w:val="5F5F5F"/>
          <w:kern w:val="32"/>
          <w:sz w:val="26"/>
          <w:szCs w:val="26"/>
        </w:rPr>
        <w:t>4.9</w:t>
      </w:r>
      <w:r w:rsidR="004E4EE7" w:rsidRPr="00FD2909">
        <w:rPr>
          <w:noProof/>
          <w:color w:val="5F5F5F"/>
          <w:kern w:val="32"/>
          <w:sz w:val="26"/>
          <w:szCs w:val="26"/>
        </w:rPr>
        <w:t xml:space="preserve"> </w:t>
      </w:r>
      <w:r w:rsidRPr="00FD2909">
        <w:rPr>
          <w:noProof/>
          <w:color w:val="5F5F5F"/>
          <w:kern w:val="32"/>
          <w:sz w:val="26"/>
          <w:szCs w:val="26"/>
        </w:rPr>
        <w:t>Create</w:t>
      </w:r>
      <w:r w:rsidR="00FC1200" w:rsidRPr="00FD2909">
        <w:rPr>
          <w:noProof/>
          <w:color w:val="5F5F5F"/>
          <w:kern w:val="32"/>
          <w:sz w:val="26"/>
          <w:szCs w:val="26"/>
        </w:rPr>
        <w:t xml:space="preserve"> </w:t>
      </w:r>
      <w:r w:rsidRPr="00FD2909">
        <w:rPr>
          <w:noProof/>
          <w:color w:val="5F5F5F"/>
          <w:kern w:val="32"/>
          <w:sz w:val="26"/>
          <w:szCs w:val="26"/>
        </w:rPr>
        <w:t>Sites</w:t>
      </w:r>
      <w:bookmarkEnd w:id="36"/>
      <w:bookmarkEnd w:id="37"/>
    </w:p>
    <w:p w14:paraId="172DD674" w14:textId="77777777" w:rsidR="00FD2909" w:rsidRPr="00FD2909" w:rsidRDefault="00FD2909" w:rsidP="00FD2909"/>
    <w:p w14:paraId="5488CE72" w14:textId="77777777" w:rsidR="003E1F42" w:rsidRDefault="003E1F42" w:rsidP="00CE0830">
      <w:pPr>
        <w:spacing w:line="276" w:lineRule="auto"/>
        <w:ind w:left="360" w:firstLine="360"/>
        <w:rPr>
          <w:rFonts w:ascii="Arial" w:hAnsi="Arial" w:cs="Arial"/>
          <w:b/>
        </w:rPr>
      </w:pPr>
      <w:r w:rsidRPr="009D40B7">
        <w:rPr>
          <w:rFonts w:ascii="Arial" w:hAnsi="Arial" w:cs="Arial"/>
          <w:b/>
        </w:rPr>
        <w:t>Features:</w:t>
      </w:r>
    </w:p>
    <w:p w14:paraId="1F64CEFF" w14:textId="77777777" w:rsidR="003E1F42" w:rsidRPr="009D40B7" w:rsidRDefault="003E1F42" w:rsidP="00CE0830">
      <w:pPr>
        <w:pStyle w:val="ListParagraph"/>
        <w:numPr>
          <w:ilvl w:val="0"/>
          <w:numId w:val="19"/>
        </w:numPr>
        <w:spacing w:line="276" w:lineRule="auto"/>
        <w:ind w:left="1080"/>
        <w:rPr>
          <w:rFonts w:ascii="Arial" w:hAnsi="Arial" w:cs="Arial"/>
          <w:sz w:val="20"/>
          <w:szCs w:val="20"/>
        </w:rPr>
      </w:pPr>
      <w:r>
        <w:rPr>
          <w:rFonts w:ascii="Arial" w:hAnsi="Arial" w:cs="Arial"/>
          <w:sz w:val="20"/>
          <w:szCs w:val="20"/>
        </w:rPr>
        <w:t xml:space="preserve">The Data Manager creates Sites by providing </w:t>
      </w:r>
      <w:r w:rsidRPr="009D40B7">
        <w:rPr>
          <w:rFonts w:ascii="Arial" w:hAnsi="Arial" w:cs="Arial"/>
          <w:sz w:val="20"/>
          <w:szCs w:val="20"/>
        </w:rPr>
        <w:t>the required details</w:t>
      </w:r>
      <w:r>
        <w:rPr>
          <w:rFonts w:ascii="Arial" w:hAnsi="Arial" w:cs="Arial"/>
          <w:sz w:val="20"/>
          <w:szCs w:val="20"/>
        </w:rPr>
        <w:t xml:space="preserve"> in the Create Sites page</w:t>
      </w:r>
      <w:r w:rsidRPr="009D40B7">
        <w:rPr>
          <w:rFonts w:ascii="Arial" w:hAnsi="Arial" w:cs="Arial"/>
          <w:sz w:val="20"/>
          <w:szCs w:val="20"/>
        </w:rPr>
        <w:t>.</w:t>
      </w:r>
    </w:p>
    <w:p w14:paraId="7965CF78" w14:textId="77777777" w:rsidR="003E1F42" w:rsidRDefault="003E1F42" w:rsidP="00CE0830">
      <w:pPr>
        <w:pStyle w:val="ListParagraph"/>
        <w:numPr>
          <w:ilvl w:val="0"/>
          <w:numId w:val="19"/>
        </w:numPr>
        <w:spacing w:line="276" w:lineRule="auto"/>
        <w:ind w:left="1080"/>
        <w:rPr>
          <w:rFonts w:ascii="Arial" w:hAnsi="Arial" w:cs="Arial"/>
          <w:sz w:val="20"/>
          <w:szCs w:val="20"/>
        </w:rPr>
      </w:pPr>
      <w:r>
        <w:rPr>
          <w:rFonts w:ascii="Arial" w:hAnsi="Arial" w:cs="Arial"/>
          <w:sz w:val="20"/>
          <w:szCs w:val="20"/>
        </w:rPr>
        <w:t>All t</w:t>
      </w:r>
      <w:r w:rsidRPr="009D40B7">
        <w:rPr>
          <w:rFonts w:ascii="Arial" w:hAnsi="Arial" w:cs="Arial"/>
          <w:sz w:val="20"/>
          <w:szCs w:val="20"/>
        </w:rPr>
        <w:t xml:space="preserve">he created sites are displayed </w:t>
      </w:r>
      <w:r>
        <w:rPr>
          <w:rFonts w:ascii="Arial" w:hAnsi="Arial" w:cs="Arial"/>
          <w:sz w:val="20"/>
          <w:szCs w:val="20"/>
        </w:rPr>
        <w:t>i</w:t>
      </w:r>
      <w:r w:rsidRPr="009D40B7">
        <w:rPr>
          <w:rFonts w:ascii="Arial" w:hAnsi="Arial" w:cs="Arial"/>
          <w:sz w:val="20"/>
          <w:szCs w:val="20"/>
        </w:rPr>
        <w:t xml:space="preserve">n the same </w:t>
      </w:r>
      <w:r>
        <w:rPr>
          <w:rFonts w:ascii="Arial" w:hAnsi="Arial" w:cs="Arial"/>
          <w:sz w:val="20"/>
          <w:szCs w:val="20"/>
        </w:rPr>
        <w:t>page where there is an option to manage the sites’ information</w:t>
      </w:r>
      <w:r w:rsidRPr="009D40B7">
        <w:rPr>
          <w:rFonts w:ascii="Arial" w:hAnsi="Arial" w:cs="Arial"/>
          <w:sz w:val="20"/>
          <w:szCs w:val="20"/>
        </w:rPr>
        <w:t>.</w:t>
      </w:r>
    </w:p>
    <w:p w14:paraId="51D52FB2" w14:textId="77777777" w:rsidR="003E1F42" w:rsidRDefault="003E1F42" w:rsidP="00CE0830">
      <w:pPr>
        <w:spacing w:line="276" w:lineRule="auto"/>
        <w:ind w:left="360"/>
        <w:rPr>
          <w:rFonts w:ascii="Arial" w:hAnsi="Arial" w:cs="Arial"/>
          <w:sz w:val="20"/>
          <w:szCs w:val="20"/>
        </w:rPr>
      </w:pPr>
    </w:p>
    <w:p w14:paraId="7A93984D" w14:textId="77777777" w:rsidR="003E1F42" w:rsidRDefault="003E1F42" w:rsidP="00CE0830">
      <w:pPr>
        <w:spacing w:line="360" w:lineRule="auto"/>
        <w:ind w:left="360" w:firstLine="360"/>
        <w:rPr>
          <w:rFonts w:ascii="Arial" w:hAnsi="Arial" w:cs="Arial"/>
          <w:sz w:val="20"/>
          <w:szCs w:val="20"/>
        </w:rPr>
      </w:pPr>
      <w:r w:rsidRPr="008246EC">
        <w:rPr>
          <w:rFonts w:ascii="Arial" w:hAnsi="Arial" w:cs="Arial"/>
          <w:b/>
        </w:rPr>
        <w:t>Workflow:</w:t>
      </w:r>
    </w:p>
    <w:p w14:paraId="0B46BD9C" w14:textId="306EEECE" w:rsidR="003E1F42" w:rsidRDefault="003E1F42" w:rsidP="00CE0830">
      <w:pPr>
        <w:pStyle w:val="ListParagraph"/>
        <w:numPr>
          <w:ilvl w:val="0"/>
          <w:numId w:val="20"/>
        </w:numPr>
        <w:spacing w:line="276" w:lineRule="auto"/>
        <w:ind w:left="1080"/>
        <w:rPr>
          <w:rFonts w:ascii="Arial" w:hAnsi="Arial" w:cs="Arial"/>
          <w:sz w:val="20"/>
          <w:szCs w:val="20"/>
        </w:rPr>
      </w:pPr>
      <w:r>
        <w:rPr>
          <w:rFonts w:ascii="Arial" w:hAnsi="Arial" w:cs="Arial"/>
          <w:sz w:val="20"/>
          <w:szCs w:val="20"/>
        </w:rPr>
        <w:t>By clicking on Create Sites menu in the footer, Data Manager can create a new site by pr</w:t>
      </w:r>
      <w:r w:rsidR="00A72F23">
        <w:rPr>
          <w:rFonts w:ascii="Arial" w:hAnsi="Arial" w:cs="Arial"/>
          <w:sz w:val="20"/>
          <w:szCs w:val="20"/>
        </w:rPr>
        <w:t>oviding the required fields:</w:t>
      </w:r>
    </w:p>
    <w:p w14:paraId="3BD689BD" w14:textId="3650C306"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lastRenderedPageBreak/>
        <w:t>Country (mandatory): Once the country is entered, country code, site code, site name and location are auto populated.</w:t>
      </w:r>
    </w:p>
    <w:p w14:paraId="535692AC" w14:textId="3B45B3FD"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Address</w:t>
      </w:r>
    </w:p>
    <w:p w14:paraId="19D9D987" w14:textId="12AEEAF1"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Phone</w:t>
      </w:r>
    </w:p>
    <w:p w14:paraId="7C16D323" w14:textId="62D40E04"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Select Time Zone (mandatory): Data manager has the option to keep the study time zone applicable, by selecting the check box, ‘Keep Study Time Zone’, above Time Zone drop down box.</w:t>
      </w:r>
    </w:p>
    <w:p w14:paraId="5B3D8995" w14:textId="7C2A9713" w:rsidR="00A72F23" w:rsidRDefault="00A72F23" w:rsidP="00A72F23">
      <w:pPr>
        <w:pStyle w:val="ListParagraph"/>
        <w:numPr>
          <w:ilvl w:val="0"/>
          <w:numId w:val="40"/>
        </w:numPr>
        <w:spacing w:line="276" w:lineRule="auto"/>
        <w:rPr>
          <w:rFonts w:ascii="Arial" w:hAnsi="Arial" w:cs="Arial"/>
          <w:sz w:val="20"/>
          <w:szCs w:val="20"/>
        </w:rPr>
      </w:pPr>
      <w:r>
        <w:rPr>
          <w:rFonts w:ascii="Arial" w:hAnsi="Arial" w:cs="Arial"/>
          <w:sz w:val="20"/>
          <w:szCs w:val="20"/>
        </w:rPr>
        <w:t>Expected Enrolment (mandatory).</w:t>
      </w:r>
    </w:p>
    <w:p w14:paraId="33E4B20F" w14:textId="77777777" w:rsidR="003E1F42" w:rsidRDefault="003E1F42" w:rsidP="003E1F42">
      <w:pPr>
        <w:spacing w:line="276" w:lineRule="auto"/>
        <w:rPr>
          <w:rFonts w:ascii="Arial" w:hAnsi="Arial" w:cs="Arial"/>
          <w:sz w:val="20"/>
          <w:szCs w:val="20"/>
        </w:rPr>
      </w:pPr>
    </w:p>
    <w:p w14:paraId="678FBF9D" w14:textId="38ACE474" w:rsidR="003E1F42" w:rsidRDefault="00A72F23" w:rsidP="0036645A">
      <w:pPr>
        <w:spacing w:line="276" w:lineRule="auto"/>
        <w:jc w:val="center"/>
        <w:rPr>
          <w:rFonts w:ascii="Arial" w:hAnsi="Arial" w:cs="Arial"/>
          <w:sz w:val="20"/>
          <w:szCs w:val="20"/>
        </w:rPr>
      </w:pPr>
      <w:r>
        <w:rPr>
          <w:noProof/>
        </w:rPr>
        <w:drawing>
          <wp:inline distT="0" distB="0" distL="0" distR="0" wp14:anchorId="63A9083B" wp14:editId="5A84EE0A">
            <wp:extent cx="6040755" cy="33959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40755" cy="3395980"/>
                    </a:xfrm>
                    <a:prstGeom prst="rect">
                      <a:avLst/>
                    </a:prstGeom>
                  </pic:spPr>
                </pic:pic>
              </a:graphicData>
            </a:graphic>
          </wp:inline>
        </w:drawing>
      </w:r>
    </w:p>
    <w:p w14:paraId="10B6E5E5" w14:textId="77777777" w:rsidR="003E1F42" w:rsidRDefault="003E1F42" w:rsidP="003E1F42">
      <w:pPr>
        <w:spacing w:line="276" w:lineRule="auto"/>
        <w:rPr>
          <w:rFonts w:ascii="Arial" w:hAnsi="Arial" w:cs="Arial"/>
          <w:sz w:val="20"/>
          <w:szCs w:val="20"/>
        </w:rPr>
      </w:pPr>
    </w:p>
    <w:p w14:paraId="09F4E71E" w14:textId="77777777" w:rsidR="00A72F23" w:rsidRDefault="00A72F23" w:rsidP="003E1F42">
      <w:pPr>
        <w:spacing w:line="276" w:lineRule="auto"/>
        <w:rPr>
          <w:rFonts w:ascii="Arial" w:hAnsi="Arial" w:cs="Arial"/>
          <w:sz w:val="20"/>
          <w:szCs w:val="20"/>
        </w:rPr>
      </w:pPr>
    </w:p>
    <w:p w14:paraId="7493C376" w14:textId="6F58F43F" w:rsidR="00A72F23" w:rsidRDefault="00A72F23" w:rsidP="00A72F23">
      <w:pPr>
        <w:spacing w:line="276" w:lineRule="auto"/>
        <w:jc w:val="center"/>
        <w:rPr>
          <w:rFonts w:ascii="Arial" w:hAnsi="Arial" w:cs="Arial"/>
          <w:sz w:val="20"/>
          <w:szCs w:val="20"/>
        </w:rPr>
      </w:pPr>
      <w:r>
        <w:rPr>
          <w:rFonts w:ascii="Arial" w:hAnsi="Arial" w:cs="Arial"/>
          <w:sz w:val="20"/>
          <w:szCs w:val="20"/>
        </w:rPr>
        <w:t>Figure 9.0: Create Sites</w:t>
      </w:r>
    </w:p>
    <w:p w14:paraId="1353319C" w14:textId="77777777" w:rsidR="00A72F23" w:rsidRDefault="00A72F23" w:rsidP="003E1F42">
      <w:pPr>
        <w:spacing w:line="276" w:lineRule="auto"/>
        <w:rPr>
          <w:rFonts w:ascii="Arial" w:hAnsi="Arial" w:cs="Arial"/>
          <w:sz w:val="20"/>
          <w:szCs w:val="20"/>
        </w:rPr>
      </w:pPr>
    </w:p>
    <w:p w14:paraId="79A2DAA0" w14:textId="77777777" w:rsidR="00A72F23" w:rsidRDefault="00A72F23" w:rsidP="003E1F42">
      <w:pPr>
        <w:spacing w:line="276" w:lineRule="auto"/>
        <w:rPr>
          <w:rFonts w:ascii="Arial" w:hAnsi="Arial" w:cs="Arial"/>
          <w:sz w:val="20"/>
          <w:szCs w:val="20"/>
        </w:rPr>
      </w:pPr>
    </w:p>
    <w:p w14:paraId="77AA2BBA" w14:textId="77777777" w:rsidR="00A72F23" w:rsidRDefault="00A72F23" w:rsidP="003E1F42">
      <w:pPr>
        <w:spacing w:line="276" w:lineRule="auto"/>
        <w:rPr>
          <w:rFonts w:ascii="Arial" w:hAnsi="Arial" w:cs="Arial"/>
          <w:sz w:val="20"/>
          <w:szCs w:val="20"/>
        </w:rPr>
      </w:pPr>
    </w:p>
    <w:p w14:paraId="565C654C" w14:textId="77777777" w:rsidR="00A72F23" w:rsidRDefault="00A72F23" w:rsidP="003E1F42">
      <w:pPr>
        <w:spacing w:line="276" w:lineRule="auto"/>
        <w:rPr>
          <w:rFonts w:ascii="Arial" w:hAnsi="Arial" w:cs="Arial"/>
          <w:sz w:val="20"/>
          <w:szCs w:val="20"/>
        </w:rPr>
      </w:pPr>
    </w:p>
    <w:p w14:paraId="31A6EFA6" w14:textId="77777777" w:rsidR="00A72F23" w:rsidRDefault="00A72F23" w:rsidP="003E1F42">
      <w:pPr>
        <w:spacing w:line="276" w:lineRule="auto"/>
        <w:rPr>
          <w:rFonts w:ascii="Arial" w:hAnsi="Arial" w:cs="Arial"/>
          <w:sz w:val="20"/>
          <w:szCs w:val="20"/>
        </w:rPr>
      </w:pPr>
    </w:p>
    <w:p w14:paraId="6C448161" w14:textId="77777777" w:rsidR="00A72F23" w:rsidRDefault="00A72F23" w:rsidP="003E1F42">
      <w:pPr>
        <w:spacing w:line="276" w:lineRule="auto"/>
        <w:rPr>
          <w:rFonts w:ascii="Arial" w:hAnsi="Arial" w:cs="Arial"/>
          <w:sz w:val="20"/>
          <w:szCs w:val="20"/>
        </w:rPr>
      </w:pPr>
    </w:p>
    <w:p w14:paraId="1B244A6C" w14:textId="77777777" w:rsidR="00A72F23" w:rsidRDefault="00A72F23" w:rsidP="003E1F42">
      <w:pPr>
        <w:spacing w:line="276" w:lineRule="auto"/>
        <w:rPr>
          <w:rFonts w:ascii="Arial" w:hAnsi="Arial" w:cs="Arial"/>
          <w:sz w:val="20"/>
          <w:szCs w:val="20"/>
        </w:rPr>
      </w:pPr>
    </w:p>
    <w:p w14:paraId="5A47BF2A" w14:textId="77777777" w:rsidR="00A72F23" w:rsidRDefault="00A72F23" w:rsidP="003E1F42">
      <w:pPr>
        <w:spacing w:line="276" w:lineRule="auto"/>
        <w:rPr>
          <w:rFonts w:ascii="Arial" w:hAnsi="Arial" w:cs="Arial"/>
          <w:sz w:val="20"/>
          <w:szCs w:val="20"/>
        </w:rPr>
      </w:pPr>
    </w:p>
    <w:p w14:paraId="0D7D955D" w14:textId="77777777" w:rsidR="00A72F23" w:rsidRDefault="00A72F23" w:rsidP="003E1F42">
      <w:pPr>
        <w:spacing w:line="276" w:lineRule="auto"/>
        <w:rPr>
          <w:rFonts w:ascii="Arial" w:hAnsi="Arial" w:cs="Arial"/>
          <w:sz w:val="20"/>
          <w:szCs w:val="20"/>
        </w:rPr>
      </w:pPr>
    </w:p>
    <w:p w14:paraId="25D7C1DD" w14:textId="77777777" w:rsidR="00A72F23" w:rsidRDefault="00A72F23" w:rsidP="003E1F42">
      <w:pPr>
        <w:spacing w:line="276" w:lineRule="auto"/>
        <w:rPr>
          <w:rFonts w:ascii="Arial" w:hAnsi="Arial" w:cs="Arial"/>
          <w:sz w:val="20"/>
          <w:szCs w:val="20"/>
        </w:rPr>
      </w:pPr>
    </w:p>
    <w:p w14:paraId="61351426" w14:textId="77777777" w:rsidR="00A72F23" w:rsidRDefault="00A72F23" w:rsidP="003E1F42">
      <w:pPr>
        <w:spacing w:line="276" w:lineRule="auto"/>
        <w:rPr>
          <w:rFonts w:ascii="Arial" w:hAnsi="Arial" w:cs="Arial"/>
          <w:sz w:val="20"/>
          <w:szCs w:val="20"/>
        </w:rPr>
      </w:pPr>
    </w:p>
    <w:p w14:paraId="4C52DFFA" w14:textId="77777777" w:rsidR="00A72F23" w:rsidRDefault="00A72F23" w:rsidP="003E1F42">
      <w:pPr>
        <w:spacing w:line="276" w:lineRule="auto"/>
        <w:rPr>
          <w:rFonts w:ascii="Arial" w:hAnsi="Arial" w:cs="Arial"/>
          <w:sz w:val="20"/>
          <w:szCs w:val="20"/>
        </w:rPr>
      </w:pPr>
    </w:p>
    <w:p w14:paraId="2267626C" w14:textId="77777777" w:rsidR="00A72F23" w:rsidRDefault="00A72F23" w:rsidP="003E1F42">
      <w:pPr>
        <w:spacing w:line="276" w:lineRule="auto"/>
        <w:rPr>
          <w:rFonts w:ascii="Arial" w:hAnsi="Arial" w:cs="Arial"/>
          <w:sz w:val="20"/>
          <w:szCs w:val="20"/>
        </w:rPr>
      </w:pPr>
    </w:p>
    <w:p w14:paraId="73379296" w14:textId="77777777" w:rsidR="00A72F23" w:rsidRDefault="00A72F23" w:rsidP="003E1F42">
      <w:pPr>
        <w:spacing w:line="276" w:lineRule="auto"/>
        <w:rPr>
          <w:rFonts w:ascii="Arial" w:hAnsi="Arial" w:cs="Arial"/>
          <w:sz w:val="20"/>
          <w:szCs w:val="20"/>
        </w:rPr>
      </w:pPr>
    </w:p>
    <w:p w14:paraId="35FF7E07" w14:textId="77777777" w:rsidR="00A72F23" w:rsidRDefault="00A72F23" w:rsidP="003E1F42">
      <w:pPr>
        <w:spacing w:line="276" w:lineRule="auto"/>
        <w:rPr>
          <w:rFonts w:ascii="Arial" w:hAnsi="Arial" w:cs="Arial"/>
          <w:sz w:val="20"/>
          <w:szCs w:val="20"/>
        </w:rPr>
      </w:pPr>
    </w:p>
    <w:p w14:paraId="25929DFF" w14:textId="77777777" w:rsidR="00A72F23" w:rsidRDefault="00A72F23" w:rsidP="003E1F42">
      <w:pPr>
        <w:spacing w:line="276" w:lineRule="auto"/>
        <w:rPr>
          <w:rFonts w:ascii="Arial" w:hAnsi="Arial" w:cs="Arial"/>
          <w:sz w:val="20"/>
          <w:szCs w:val="20"/>
        </w:rPr>
      </w:pPr>
    </w:p>
    <w:p w14:paraId="539E3F55" w14:textId="77777777" w:rsidR="003E1F42" w:rsidRDefault="003E1F42" w:rsidP="003E1F42">
      <w:pPr>
        <w:spacing w:line="276" w:lineRule="auto"/>
        <w:rPr>
          <w:rFonts w:ascii="Arial" w:hAnsi="Arial" w:cs="Arial"/>
          <w:sz w:val="20"/>
          <w:szCs w:val="20"/>
        </w:rPr>
      </w:pPr>
    </w:p>
    <w:p w14:paraId="78F0821B" w14:textId="6327D3CA" w:rsidR="003E1F42" w:rsidRDefault="003E1F42" w:rsidP="003E1F42">
      <w:pPr>
        <w:pStyle w:val="ListParagraph"/>
        <w:numPr>
          <w:ilvl w:val="0"/>
          <w:numId w:val="20"/>
        </w:numPr>
        <w:spacing w:line="276" w:lineRule="auto"/>
        <w:rPr>
          <w:rFonts w:ascii="Arial" w:hAnsi="Arial" w:cs="Arial"/>
          <w:sz w:val="20"/>
          <w:szCs w:val="20"/>
        </w:rPr>
      </w:pPr>
      <w:r>
        <w:rPr>
          <w:rFonts w:ascii="Arial" w:hAnsi="Arial" w:cs="Arial"/>
          <w:sz w:val="20"/>
          <w:szCs w:val="20"/>
        </w:rPr>
        <w:t xml:space="preserve">Data Manager can also edit the existing Sites Information by clicking on ‘Edit’ option available in the Sites table </w:t>
      </w:r>
      <w:r w:rsidR="00A72F23">
        <w:rPr>
          <w:rFonts w:ascii="Arial" w:hAnsi="Arial" w:cs="Arial"/>
          <w:sz w:val="20"/>
          <w:szCs w:val="20"/>
        </w:rPr>
        <w:t>next to</w:t>
      </w:r>
      <w:r>
        <w:rPr>
          <w:rFonts w:ascii="Arial" w:hAnsi="Arial" w:cs="Arial"/>
          <w:sz w:val="20"/>
          <w:szCs w:val="20"/>
        </w:rPr>
        <w:t xml:space="preserve"> each site.</w:t>
      </w:r>
    </w:p>
    <w:p w14:paraId="3DBC4B08" w14:textId="77777777" w:rsidR="003E1F42" w:rsidRDefault="003E1F42" w:rsidP="003E1F42">
      <w:pPr>
        <w:spacing w:line="276" w:lineRule="auto"/>
        <w:rPr>
          <w:rFonts w:ascii="Arial" w:hAnsi="Arial" w:cs="Arial"/>
          <w:sz w:val="20"/>
          <w:szCs w:val="20"/>
        </w:rPr>
      </w:pPr>
    </w:p>
    <w:p w14:paraId="7B974A3E" w14:textId="77777777" w:rsidR="003E1F42" w:rsidRPr="00B551EA" w:rsidRDefault="003E1F42" w:rsidP="003E1F42">
      <w:pPr>
        <w:spacing w:line="276" w:lineRule="auto"/>
        <w:rPr>
          <w:rFonts w:ascii="Arial" w:hAnsi="Arial" w:cs="Arial"/>
          <w:sz w:val="20"/>
          <w:szCs w:val="20"/>
        </w:rPr>
      </w:pPr>
      <w:r>
        <w:rPr>
          <w:rFonts w:ascii="Arial" w:hAnsi="Arial" w:cs="Arial"/>
          <w:noProof/>
          <w:sz w:val="20"/>
          <w:szCs w:val="20"/>
        </w:rPr>
        <w:drawing>
          <wp:inline distT="0" distB="0" distL="0" distR="0" wp14:anchorId="3D6F2E79" wp14:editId="6D56BDC8">
            <wp:extent cx="5984340" cy="2326741"/>
            <wp:effectExtent l="19050" t="19050" r="16510" b="16510"/>
            <wp:docPr id="7" name="Picture 7" descr="C:\Documents and Settings\Prasanth\Desktop\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asanth\Desktop\Sites.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984487" cy="2326798"/>
                    </a:xfrm>
                    <a:prstGeom prst="rect">
                      <a:avLst/>
                    </a:prstGeom>
                    <a:noFill/>
                    <a:ln>
                      <a:solidFill>
                        <a:schemeClr val="tx1"/>
                      </a:solidFill>
                    </a:ln>
                  </pic:spPr>
                </pic:pic>
              </a:graphicData>
            </a:graphic>
          </wp:inline>
        </w:drawing>
      </w:r>
    </w:p>
    <w:p w14:paraId="68DCA900" w14:textId="6F6E46B9" w:rsidR="00A72F23" w:rsidRDefault="00A72F23" w:rsidP="00A72F23">
      <w:pPr>
        <w:spacing w:line="276" w:lineRule="auto"/>
        <w:rPr>
          <w:rFonts w:ascii="Arial" w:hAnsi="Arial" w:cs="Arial"/>
          <w:sz w:val="20"/>
          <w:szCs w:val="20"/>
        </w:rPr>
      </w:pPr>
      <w:r>
        <w:rPr>
          <w:rFonts w:ascii="Arial" w:hAnsi="Arial" w:cs="Arial"/>
          <w:sz w:val="20"/>
          <w:szCs w:val="20"/>
        </w:rPr>
        <w:t xml:space="preserve">                                                           Figure 9.1:  Create Sites (edit option)</w:t>
      </w:r>
    </w:p>
    <w:p w14:paraId="760832A4" w14:textId="429F0056" w:rsidR="003E1F42" w:rsidRDefault="003E1F42" w:rsidP="003E1F42">
      <w:pPr>
        <w:ind w:right="-720"/>
        <w:jc w:val="both"/>
        <w:rPr>
          <w:rFonts w:ascii="Arial" w:hAnsi="Arial" w:cs="Arial"/>
          <w:bCs/>
          <w:noProof/>
          <w:color w:val="5F5F5F"/>
          <w:kern w:val="32"/>
          <w:sz w:val="20"/>
          <w:szCs w:val="20"/>
        </w:rPr>
      </w:pPr>
    </w:p>
    <w:p w14:paraId="338BC32D" w14:textId="77777777" w:rsidR="003E1F42" w:rsidRDefault="003E1F42" w:rsidP="003E1F42">
      <w:pPr>
        <w:ind w:right="-720"/>
        <w:jc w:val="both"/>
        <w:rPr>
          <w:rFonts w:ascii="Arial" w:hAnsi="Arial" w:cs="Arial"/>
          <w:bCs/>
          <w:noProof/>
          <w:color w:val="5F5F5F"/>
          <w:kern w:val="32"/>
          <w:sz w:val="20"/>
          <w:szCs w:val="20"/>
        </w:rPr>
      </w:pPr>
    </w:p>
    <w:p w14:paraId="13CB6A18" w14:textId="77777777" w:rsidR="003E1F42" w:rsidRPr="00FD2909" w:rsidRDefault="003E1F42" w:rsidP="003E1F42">
      <w:pPr>
        <w:pStyle w:val="Heading2"/>
        <w:spacing w:before="0" w:after="0"/>
        <w:rPr>
          <w:bCs/>
          <w:noProof/>
          <w:color w:val="5F5F5F"/>
          <w:kern w:val="32"/>
          <w:sz w:val="26"/>
          <w:szCs w:val="26"/>
        </w:rPr>
      </w:pPr>
      <w:bookmarkStart w:id="38" w:name="_Toc236301243"/>
      <w:bookmarkStart w:id="39" w:name="_Toc236301280"/>
      <w:r w:rsidRPr="00FD2909">
        <w:rPr>
          <w:noProof/>
          <w:color w:val="5F5F5F"/>
          <w:kern w:val="32"/>
          <w:sz w:val="26"/>
          <w:szCs w:val="26"/>
        </w:rPr>
        <w:t>4.10 Medical Coding</w:t>
      </w:r>
      <w:bookmarkEnd w:id="38"/>
      <w:bookmarkEnd w:id="39"/>
    </w:p>
    <w:p w14:paraId="7DB1DEE6" w14:textId="77777777" w:rsidR="003E1F42" w:rsidRDefault="003E1F42" w:rsidP="003E1F42"/>
    <w:p w14:paraId="2BC128FF" w14:textId="77777777" w:rsidR="003E1F42" w:rsidRDefault="003E1F42" w:rsidP="003E1F42">
      <w:pPr>
        <w:ind w:left="180" w:firstLine="180"/>
        <w:rPr>
          <w:rFonts w:ascii="Arial" w:hAnsi="Arial" w:cs="Arial"/>
          <w:b/>
        </w:rPr>
      </w:pPr>
      <w:r w:rsidRPr="009D40B7">
        <w:rPr>
          <w:rFonts w:ascii="Arial" w:hAnsi="Arial" w:cs="Arial"/>
          <w:b/>
        </w:rPr>
        <w:t>Features:</w:t>
      </w:r>
    </w:p>
    <w:p w14:paraId="2C4E99D3" w14:textId="77777777" w:rsidR="003E1F42" w:rsidRDefault="003E1F42" w:rsidP="003E1F42">
      <w:pPr>
        <w:numPr>
          <w:ilvl w:val="0"/>
          <w:numId w:val="18"/>
        </w:numPr>
        <w:spacing w:line="276" w:lineRule="auto"/>
        <w:ind w:left="720"/>
        <w:rPr>
          <w:rFonts w:ascii="Arial" w:hAnsi="Arial" w:cs="Arial"/>
          <w:sz w:val="20"/>
          <w:szCs w:val="20"/>
        </w:rPr>
      </w:pPr>
      <w:r w:rsidRPr="009D40B7">
        <w:rPr>
          <w:rFonts w:ascii="Arial" w:hAnsi="Arial" w:cs="Arial"/>
          <w:sz w:val="20"/>
          <w:szCs w:val="20"/>
        </w:rPr>
        <w:t xml:space="preserve">Data Manager has option to run Medical Coding </w:t>
      </w:r>
      <w:r>
        <w:rPr>
          <w:rFonts w:ascii="Arial" w:hAnsi="Arial" w:cs="Arial"/>
          <w:sz w:val="20"/>
          <w:szCs w:val="20"/>
        </w:rPr>
        <w:t xml:space="preserve">on Adverse event terms and Concomitant Medication terms </w:t>
      </w:r>
      <w:r w:rsidRPr="009D40B7">
        <w:rPr>
          <w:rFonts w:ascii="Arial" w:hAnsi="Arial" w:cs="Arial"/>
          <w:sz w:val="20"/>
          <w:szCs w:val="20"/>
        </w:rPr>
        <w:t>with Auto and Interactive options.</w:t>
      </w:r>
    </w:p>
    <w:p w14:paraId="5E700FAA" w14:textId="77777777" w:rsidR="003E1F42" w:rsidRDefault="003E1F42" w:rsidP="003E1F42">
      <w:pPr>
        <w:numPr>
          <w:ilvl w:val="0"/>
          <w:numId w:val="18"/>
        </w:numPr>
        <w:spacing w:line="276" w:lineRule="auto"/>
        <w:ind w:left="720"/>
        <w:rPr>
          <w:rFonts w:ascii="Arial" w:hAnsi="Arial" w:cs="Arial"/>
          <w:sz w:val="20"/>
          <w:szCs w:val="20"/>
        </w:rPr>
      </w:pPr>
      <w:r>
        <w:rPr>
          <w:rFonts w:ascii="Arial" w:hAnsi="Arial" w:cs="Arial"/>
          <w:sz w:val="20"/>
          <w:szCs w:val="20"/>
        </w:rPr>
        <w:t>In Auto Coding, the system automatically matches the terms and displays the respective LLT, PT, HLT, HLGT and SOC.</w:t>
      </w:r>
    </w:p>
    <w:p w14:paraId="0C15C8B3" w14:textId="77777777" w:rsidR="003E1F42" w:rsidRDefault="003E1F42" w:rsidP="003E1F42">
      <w:pPr>
        <w:numPr>
          <w:ilvl w:val="0"/>
          <w:numId w:val="18"/>
        </w:numPr>
        <w:spacing w:line="276" w:lineRule="auto"/>
        <w:ind w:left="720"/>
        <w:rPr>
          <w:rFonts w:ascii="Arial" w:hAnsi="Arial" w:cs="Arial"/>
          <w:sz w:val="20"/>
          <w:szCs w:val="20"/>
        </w:rPr>
      </w:pPr>
      <w:r>
        <w:rPr>
          <w:rFonts w:ascii="Arial" w:hAnsi="Arial" w:cs="Arial"/>
          <w:sz w:val="20"/>
          <w:szCs w:val="20"/>
        </w:rPr>
        <w:t>If the system has multiple matched terms in the dictionary, the respective terms are not auto coded are left for the user to do Interactive Coding on such terms.</w:t>
      </w:r>
    </w:p>
    <w:p w14:paraId="3AC129A2" w14:textId="77777777" w:rsidR="003E1F42" w:rsidRDefault="003E1F42" w:rsidP="003E1F42">
      <w:pPr>
        <w:spacing w:line="276" w:lineRule="auto"/>
        <w:rPr>
          <w:rFonts w:ascii="Arial" w:hAnsi="Arial" w:cs="Arial"/>
          <w:sz w:val="20"/>
          <w:szCs w:val="20"/>
        </w:rPr>
      </w:pPr>
    </w:p>
    <w:p w14:paraId="32483387" w14:textId="77777777" w:rsidR="00B24C5C" w:rsidRDefault="00B24C5C" w:rsidP="003E1F42">
      <w:pPr>
        <w:spacing w:line="276" w:lineRule="auto"/>
        <w:ind w:firstLine="180"/>
        <w:rPr>
          <w:rFonts w:ascii="Arial" w:hAnsi="Arial" w:cs="Arial"/>
          <w:b/>
        </w:rPr>
      </w:pPr>
    </w:p>
    <w:p w14:paraId="16ED996A" w14:textId="77777777" w:rsidR="00B24C5C" w:rsidRDefault="00B24C5C" w:rsidP="003E1F42">
      <w:pPr>
        <w:spacing w:line="276" w:lineRule="auto"/>
        <w:ind w:firstLine="180"/>
        <w:rPr>
          <w:rFonts w:ascii="Arial" w:hAnsi="Arial" w:cs="Arial"/>
          <w:b/>
        </w:rPr>
      </w:pPr>
    </w:p>
    <w:p w14:paraId="3423230B" w14:textId="77777777" w:rsidR="00B24C5C" w:rsidRDefault="00B24C5C" w:rsidP="003E1F42">
      <w:pPr>
        <w:spacing w:line="276" w:lineRule="auto"/>
        <w:ind w:firstLine="180"/>
        <w:rPr>
          <w:rFonts w:ascii="Arial" w:hAnsi="Arial" w:cs="Arial"/>
          <w:b/>
        </w:rPr>
      </w:pPr>
    </w:p>
    <w:p w14:paraId="430424ED" w14:textId="77777777" w:rsidR="00B24C5C" w:rsidRDefault="00B24C5C" w:rsidP="003E1F42">
      <w:pPr>
        <w:spacing w:line="276" w:lineRule="auto"/>
        <w:ind w:firstLine="180"/>
        <w:rPr>
          <w:rFonts w:ascii="Arial" w:hAnsi="Arial" w:cs="Arial"/>
          <w:b/>
        </w:rPr>
      </w:pPr>
    </w:p>
    <w:p w14:paraId="11098053" w14:textId="77777777" w:rsidR="00B24C5C" w:rsidRDefault="00B24C5C" w:rsidP="003E1F42">
      <w:pPr>
        <w:spacing w:line="276" w:lineRule="auto"/>
        <w:ind w:firstLine="180"/>
        <w:rPr>
          <w:rFonts w:ascii="Arial" w:hAnsi="Arial" w:cs="Arial"/>
          <w:b/>
        </w:rPr>
      </w:pPr>
    </w:p>
    <w:p w14:paraId="348CBD08" w14:textId="77777777" w:rsidR="00B24C5C" w:rsidRDefault="00B24C5C" w:rsidP="003E1F42">
      <w:pPr>
        <w:spacing w:line="276" w:lineRule="auto"/>
        <w:ind w:firstLine="180"/>
        <w:rPr>
          <w:rFonts w:ascii="Arial" w:hAnsi="Arial" w:cs="Arial"/>
          <w:b/>
        </w:rPr>
      </w:pPr>
    </w:p>
    <w:p w14:paraId="163C9D52" w14:textId="77777777" w:rsidR="00B24C5C" w:rsidRDefault="00B24C5C" w:rsidP="003E1F42">
      <w:pPr>
        <w:spacing w:line="276" w:lineRule="auto"/>
        <w:ind w:firstLine="180"/>
        <w:rPr>
          <w:rFonts w:ascii="Arial" w:hAnsi="Arial" w:cs="Arial"/>
          <w:b/>
        </w:rPr>
      </w:pPr>
    </w:p>
    <w:p w14:paraId="2E6C1C38" w14:textId="77777777" w:rsidR="00B24C5C" w:rsidRDefault="00B24C5C" w:rsidP="003E1F42">
      <w:pPr>
        <w:spacing w:line="276" w:lineRule="auto"/>
        <w:ind w:firstLine="180"/>
        <w:rPr>
          <w:rFonts w:ascii="Arial" w:hAnsi="Arial" w:cs="Arial"/>
          <w:b/>
        </w:rPr>
      </w:pPr>
    </w:p>
    <w:p w14:paraId="04836A7D" w14:textId="77777777" w:rsidR="00B24C5C" w:rsidRDefault="00B24C5C" w:rsidP="003E1F42">
      <w:pPr>
        <w:spacing w:line="276" w:lineRule="auto"/>
        <w:ind w:firstLine="180"/>
        <w:rPr>
          <w:rFonts w:ascii="Arial" w:hAnsi="Arial" w:cs="Arial"/>
          <w:b/>
        </w:rPr>
      </w:pPr>
    </w:p>
    <w:p w14:paraId="4098DE3B" w14:textId="77777777" w:rsidR="00B24C5C" w:rsidRDefault="00B24C5C" w:rsidP="003E1F42">
      <w:pPr>
        <w:spacing w:line="276" w:lineRule="auto"/>
        <w:ind w:firstLine="180"/>
        <w:rPr>
          <w:rFonts w:ascii="Arial" w:hAnsi="Arial" w:cs="Arial"/>
          <w:b/>
        </w:rPr>
      </w:pPr>
    </w:p>
    <w:p w14:paraId="43924657" w14:textId="77777777" w:rsidR="00B24C5C" w:rsidRDefault="00B24C5C" w:rsidP="003E1F42">
      <w:pPr>
        <w:spacing w:line="276" w:lineRule="auto"/>
        <w:ind w:firstLine="180"/>
        <w:rPr>
          <w:rFonts w:ascii="Arial" w:hAnsi="Arial" w:cs="Arial"/>
          <w:b/>
        </w:rPr>
      </w:pPr>
    </w:p>
    <w:p w14:paraId="1F6704F2" w14:textId="77777777" w:rsidR="003E1F42" w:rsidRDefault="003E1F42" w:rsidP="003E1F42">
      <w:pPr>
        <w:spacing w:line="276" w:lineRule="auto"/>
        <w:ind w:firstLine="180"/>
        <w:rPr>
          <w:rFonts w:ascii="Arial" w:hAnsi="Arial" w:cs="Arial"/>
          <w:b/>
        </w:rPr>
      </w:pPr>
      <w:r>
        <w:rPr>
          <w:rFonts w:ascii="Arial" w:hAnsi="Arial" w:cs="Arial"/>
          <w:b/>
        </w:rPr>
        <w:t>Work Flow:</w:t>
      </w:r>
    </w:p>
    <w:p w14:paraId="4E356A44" w14:textId="36279BFA" w:rsidR="003E1F42" w:rsidRDefault="003E1F42" w:rsidP="003E1F42">
      <w:pPr>
        <w:pStyle w:val="ListParagraph"/>
        <w:numPr>
          <w:ilvl w:val="0"/>
          <w:numId w:val="21"/>
        </w:numPr>
        <w:spacing w:line="276" w:lineRule="auto"/>
        <w:rPr>
          <w:rFonts w:ascii="Arial" w:hAnsi="Arial" w:cs="Arial"/>
          <w:sz w:val="20"/>
          <w:szCs w:val="20"/>
        </w:rPr>
      </w:pPr>
      <w:r w:rsidRPr="0038105C">
        <w:rPr>
          <w:rFonts w:ascii="Arial" w:hAnsi="Arial" w:cs="Arial"/>
          <w:sz w:val="20"/>
          <w:szCs w:val="20"/>
        </w:rPr>
        <w:t>Data Manager goes to Medical Coding and clicks Auto link where Data Manager can select AE log/ Con-med log.</w:t>
      </w:r>
    </w:p>
    <w:p w14:paraId="5DA14754" w14:textId="77777777" w:rsidR="00B24C5C" w:rsidRDefault="00B24C5C" w:rsidP="00B24C5C">
      <w:pPr>
        <w:pStyle w:val="ListParagraph"/>
        <w:spacing w:line="276" w:lineRule="auto"/>
        <w:ind w:left="540"/>
        <w:rPr>
          <w:rFonts w:ascii="Arial" w:hAnsi="Arial" w:cs="Arial"/>
          <w:sz w:val="20"/>
          <w:szCs w:val="20"/>
        </w:rPr>
      </w:pPr>
    </w:p>
    <w:p w14:paraId="723A8EF0" w14:textId="77777777" w:rsidR="003E1F42" w:rsidRPr="00882EBC" w:rsidRDefault="003E1F42" w:rsidP="003E1F42">
      <w:pPr>
        <w:spacing w:line="276" w:lineRule="auto"/>
        <w:rPr>
          <w:rFonts w:ascii="Arial" w:hAnsi="Arial" w:cs="Arial"/>
          <w:sz w:val="20"/>
          <w:szCs w:val="20"/>
        </w:rPr>
      </w:pPr>
    </w:p>
    <w:p w14:paraId="4B8A7E07" w14:textId="3B1975DF" w:rsidR="003E1F42" w:rsidRDefault="00536437" w:rsidP="003E1F42">
      <w:pPr>
        <w:spacing w:line="276" w:lineRule="auto"/>
        <w:jc w:val="center"/>
        <w:rPr>
          <w:rFonts w:ascii="Arial" w:hAnsi="Arial" w:cs="Arial"/>
          <w:sz w:val="20"/>
          <w:szCs w:val="20"/>
        </w:rPr>
      </w:pPr>
      <w:r>
        <w:rPr>
          <w:noProof/>
        </w:rPr>
        <w:drawing>
          <wp:inline distT="0" distB="0" distL="0" distR="0" wp14:anchorId="3A18F8E5" wp14:editId="27CE943B">
            <wp:extent cx="6040755" cy="33959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40755" cy="3395980"/>
                    </a:xfrm>
                    <a:prstGeom prst="rect">
                      <a:avLst/>
                    </a:prstGeom>
                  </pic:spPr>
                </pic:pic>
              </a:graphicData>
            </a:graphic>
          </wp:inline>
        </w:drawing>
      </w:r>
    </w:p>
    <w:p w14:paraId="749C2B4D" w14:textId="5ACBCF11" w:rsidR="00A72F23" w:rsidRDefault="00A72F23" w:rsidP="00A72F23">
      <w:pPr>
        <w:spacing w:line="276" w:lineRule="auto"/>
        <w:rPr>
          <w:rFonts w:ascii="Arial" w:hAnsi="Arial" w:cs="Arial"/>
          <w:sz w:val="20"/>
          <w:szCs w:val="20"/>
        </w:rPr>
      </w:pPr>
      <w:r>
        <w:rPr>
          <w:rFonts w:ascii="Arial" w:hAnsi="Arial" w:cs="Arial"/>
          <w:sz w:val="20"/>
          <w:szCs w:val="20"/>
        </w:rPr>
        <w:t xml:space="preserve">                                                     Figure 10.0: Medical Coding</w:t>
      </w:r>
      <w:r w:rsidR="00536437">
        <w:rPr>
          <w:rFonts w:ascii="Arial" w:hAnsi="Arial" w:cs="Arial"/>
          <w:sz w:val="20"/>
          <w:szCs w:val="20"/>
        </w:rPr>
        <w:t xml:space="preserve"> (Adverse Events)</w:t>
      </w:r>
    </w:p>
    <w:p w14:paraId="1B11C1AA" w14:textId="77777777" w:rsidR="003E1F42" w:rsidRPr="00A90E2B" w:rsidRDefault="003E1F42" w:rsidP="003E1F42">
      <w:pPr>
        <w:spacing w:line="276" w:lineRule="auto"/>
        <w:rPr>
          <w:rFonts w:ascii="Arial" w:hAnsi="Arial" w:cs="Arial"/>
          <w:sz w:val="20"/>
          <w:szCs w:val="20"/>
        </w:rPr>
      </w:pPr>
    </w:p>
    <w:p w14:paraId="133F588C" w14:textId="6C5FB796" w:rsidR="003E1F42" w:rsidRDefault="003E1F42" w:rsidP="003E1F42">
      <w:pPr>
        <w:pStyle w:val="ListParagraph"/>
        <w:numPr>
          <w:ilvl w:val="0"/>
          <w:numId w:val="21"/>
        </w:numPr>
        <w:spacing w:line="276" w:lineRule="auto"/>
        <w:rPr>
          <w:rFonts w:ascii="Arial" w:hAnsi="Arial" w:cs="Arial"/>
          <w:sz w:val="20"/>
          <w:szCs w:val="20"/>
        </w:rPr>
      </w:pPr>
      <w:r w:rsidRPr="0038105C">
        <w:rPr>
          <w:rFonts w:ascii="Arial" w:hAnsi="Arial" w:cs="Arial"/>
          <w:sz w:val="20"/>
          <w:szCs w:val="20"/>
        </w:rPr>
        <w:t xml:space="preserve">Data Manager </w:t>
      </w:r>
      <w:r w:rsidR="00536437">
        <w:rPr>
          <w:rFonts w:ascii="Arial" w:hAnsi="Arial" w:cs="Arial"/>
          <w:sz w:val="20"/>
          <w:szCs w:val="20"/>
        </w:rPr>
        <w:t>has the option to Run Auto Coding</w:t>
      </w:r>
      <w:r w:rsidRPr="0038105C">
        <w:rPr>
          <w:rFonts w:ascii="Arial" w:hAnsi="Arial" w:cs="Arial"/>
          <w:sz w:val="20"/>
          <w:szCs w:val="20"/>
        </w:rPr>
        <w:t>.</w:t>
      </w:r>
      <w:r w:rsidR="00536437">
        <w:rPr>
          <w:rFonts w:ascii="Arial" w:hAnsi="Arial" w:cs="Arial"/>
          <w:sz w:val="20"/>
          <w:szCs w:val="20"/>
        </w:rPr>
        <w:t xml:space="preserve"> On the Medical coding page of both, AE and Concomitant medications, the data is presented with Batch ID, Date and Time, Coded By, Dictionary and View Report. The Reports for both AE and concomitant medications are links. Once the View Report linked is selected, the AE report page and the Concomitant Medications Report page, opens. </w:t>
      </w:r>
    </w:p>
    <w:p w14:paraId="0034B8C6" w14:textId="77777777" w:rsidR="003E1F42" w:rsidRPr="00882EBC" w:rsidRDefault="003E1F42" w:rsidP="003E1F42">
      <w:pPr>
        <w:spacing w:line="276" w:lineRule="auto"/>
        <w:rPr>
          <w:rFonts w:ascii="Arial" w:hAnsi="Arial" w:cs="Arial"/>
          <w:sz w:val="20"/>
          <w:szCs w:val="20"/>
        </w:rPr>
      </w:pPr>
    </w:p>
    <w:p w14:paraId="01A1231B" w14:textId="2735E32A" w:rsidR="003E1F42" w:rsidRDefault="00536437" w:rsidP="003E1F42">
      <w:pPr>
        <w:spacing w:line="276" w:lineRule="auto"/>
        <w:rPr>
          <w:rFonts w:ascii="Arial" w:hAnsi="Arial" w:cs="Arial"/>
          <w:sz w:val="20"/>
          <w:szCs w:val="20"/>
        </w:rPr>
      </w:pPr>
      <w:r>
        <w:rPr>
          <w:noProof/>
        </w:rPr>
        <w:lastRenderedPageBreak/>
        <w:drawing>
          <wp:inline distT="0" distB="0" distL="0" distR="0" wp14:anchorId="595878E1" wp14:editId="74CE66AD">
            <wp:extent cx="6040755" cy="33959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40755" cy="3395980"/>
                    </a:xfrm>
                    <a:prstGeom prst="rect">
                      <a:avLst/>
                    </a:prstGeom>
                  </pic:spPr>
                </pic:pic>
              </a:graphicData>
            </a:graphic>
          </wp:inline>
        </w:drawing>
      </w:r>
    </w:p>
    <w:p w14:paraId="1DCC6581" w14:textId="33FADCB6" w:rsidR="003E1F42" w:rsidRPr="00A90E2B" w:rsidRDefault="00536437" w:rsidP="00FD2909">
      <w:pPr>
        <w:spacing w:line="276" w:lineRule="auto"/>
        <w:jc w:val="center"/>
        <w:rPr>
          <w:rFonts w:ascii="Arial" w:hAnsi="Arial" w:cs="Arial"/>
          <w:sz w:val="20"/>
          <w:szCs w:val="20"/>
        </w:rPr>
      </w:pPr>
      <w:r>
        <w:rPr>
          <w:rFonts w:ascii="Arial" w:hAnsi="Arial" w:cs="Arial"/>
          <w:sz w:val="20"/>
          <w:szCs w:val="20"/>
        </w:rPr>
        <w:t>Figure 10.1: Medical Coding: Auto Coding (Adverse Event Report)</w:t>
      </w:r>
    </w:p>
    <w:p w14:paraId="455ECB89" w14:textId="77777777" w:rsidR="003E1F42" w:rsidRDefault="003E1F42" w:rsidP="003E1F42">
      <w:pPr>
        <w:spacing w:line="276" w:lineRule="auto"/>
        <w:rPr>
          <w:rFonts w:ascii="Arial" w:hAnsi="Arial" w:cs="Arial"/>
          <w:sz w:val="20"/>
          <w:szCs w:val="20"/>
        </w:rPr>
      </w:pPr>
    </w:p>
    <w:p w14:paraId="39F1FD92" w14:textId="77777777" w:rsidR="00536437" w:rsidRDefault="00536437" w:rsidP="003E1F42">
      <w:pPr>
        <w:spacing w:line="276" w:lineRule="auto"/>
        <w:rPr>
          <w:rFonts w:ascii="Arial" w:hAnsi="Arial" w:cs="Arial"/>
          <w:sz w:val="20"/>
          <w:szCs w:val="20"/>
        </w:rPr>
      </w:pPr>
    </w:p>
    <w:p w14:paraId="1399A082" w14:textId="5A761F65" w:rsidR="00536437" w:rsidRDefault="00536437" w:rsidP="003E1F42">
      <w:pPr>
        <w:spacing w:line="276" w:lineRule="auto"/>
        <w:rPr>
          <w:rFonts w:ascii="Arial" w:hAnsi="Arial" w:cs="Arial"/>
          <w:sz w:val="20"/>
          <w:szCs w:val="20"/>
        </w:rPr>
      </w:pPr>
      <w:r>
        <w:rPr>
          <w:noProof/>
        </w:rPr>
        <w:drawing>
          <wp:inline distT="0" distB="0" distL="0" distR="0" wp14:anchorId="009F430E" wp14:editId="7E92B073">
            <wp:extent cx="5934075" cy="3042285"/>
            <wp:effectExtent l="0" t="0" r="9525"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7522" cy="3044052"/>
                    </a:xfrm>
                    <a:prstGeom prst="rect">
                      <a:avLst/>
                    </a:prstGeom>
                  </pic:spPr>
                </pic:pic>
              </a:graphicData>
            </a:graphic>
          </wp:inline>
        </w:drawing>
      </w:r>
    </w:p>
    <w:p w14:paraId="6CDB9575" w14:textId="77777777" w:rsidR="00536437" w:rsidRDefault="00536437" w:rsidP="00536437">
      <w:pPr>
        <w:spacing w:line="276" w:lineRule="auto"/>
        <w:rPr>
          <w:rFonts w:ascii="Arial" w:hAnsi="Arial" w:cs="Arial"/>
          <w:sz w:val="20"/>
          <w:szCs w:val="20"/>
        </w:rPr>
      </w:pPr>
    </w:p>
    <w:p w14:paraId="5C881D5E" w14:textId="48BEB415" w:rsidR="00536437" w:rsidRPr="00A90E2B" w:rsidRDefault="00536437" w:rsidP="00536437">
      <w:pPr>
        <w:spacing w:line="276" w:lineRule="auto"/>
        <w:rPr>
          <w:rFonts w:ascii="Arial" w:hAnsi="Arial" w:cs="Arial"/>
          <w:sz w:val="20"/>
          <w:szCs w:val="20"/>
        </w:rPr>
      </w:pPr>
      <w:r>
        <w:rPr>
          <w:rFonts w:ascii="Arial" w:hAnsi="Arial" w:cs="Arial"/>
          <w:sz w:val="20"/>
          <w:szCs w:val="20"/>
        </w:rPr>
        <w:t xml:space="preserve">                            Figure 10.2: Medical Coding: Auto Coding (Concomitant Medications)</w:t>
      </w:r>
    </w:p>
    <w:p w14:paraId="6FBBE30A" w14:textId="77777777" w:rsidR="00536437" w:rsidRDefault="00536437" w:rsidP="003E1F42">
      <w:pPr>
        <w:spacing w:line="276" w:lineRule="auto"/>
        <w:rPr>
          <w:rFonts w:ascii="Arial" w:hAnsi="Arial" w:cs="Arial"/>
          <w:sz w:val="20"/>
          <w:szCs w:val="20"/>
        </w:rPr>
      </w:pPr>
    </w:p>
    <w:p w14:paraId="1601F68A" w14:textId="77777777" w:rsidR="00536437" w:rsidRPr="00A90E2B" w:rsidRDefault="00536437" w:rsidP="003E1F42">
      <w:pPr>
        <w:spacing w:line="276" w:lineRule="auto"/>
        <w:rPr>
          <w:rFonts w:ascii="Arial" w:hAnsi="Arial" w:cs="Arial"/>
          <w:sz w:val="20"/>
          <w:szCs w:val="20"/>
        </w:rPr>
      </w:pPr>
    </w:p>
    <w:p w14:paraId="50D4AAEA" w14:textId="6F04131B" w:rsidR="003E1F42" w:rsidRPr="00BF5869" w:rsidRDefault="003E1F42" w:rsidP="00807B05">
      <w:pPr>
        <w:pStyle w:val="ListParagraph"/>
        <w:numPr>
          <w:ilvl w:val="0"/>
          <w:numId w:val="21"/>
        </w:numPr>
        <w:spacing w:line="276" w:lineRule="auto"/>
        <w:jc w:val="both"/>
        <w:rPr>
          <w:rFonts w:ascii="Arial" w:hAnsi="Arial" w:cs="Arial"/>
          <w:sz w:val="20"/>
          <w:szCs w:val="20"/>
        </w:rPr>
      </w:pPr>
      <w:r w:rsidRPr="00BF5869">
        <w:rPr>
          <w:rFonts w:ascii="Arial" w:hAnsi="Arial" w:cs="Arial"/>
          <w:sz w:val="20"/>
          <w:szCs w:val="20"/>
        </w:rPr>
        <w:lastRenderedPageBreak/>
        <w:t xml:space="preserve">The terms which are not auto coded can be done through </w:t>
      </w:r>
      <w:r w:rsidR="00BF5869" w:rsidRPr="00BF5869">
        <w:rPr>
          <w:rFonts w:ascii="Arial" w:hAnsi="Arial" w:cs="Arial"/>
          <w:sz w:val="20"/>
          <w:szCs w:val="20"/>
        </w:rPr>
        <w:t xml:space="preserve">the interactive way. </w:t>
      </w:r>
      <w:r w:rsidRPr="00BF5869">
        <w:rPr>
          <w:rFonts w:ascii="Arial" w:hAnsi="Arial" w:cs="Arial"/>
          <w:sz w:val="20"/>
          <w:szCs w:val="20"/>
        </w:rPr>
        <w:t xml:space="preserve">Data Manager selects </w:t>
      </w:r>
      <w:r w:rsidR="00BF5869" w:rsidRPr="00BF5869">
        <w:rPr>
          <w:rFonts w:ascii="Arial" w:hAnsi="Arial" w:cs="Arial"/>
          <w:sz w:val="20"/>
          <w:szCs w:val="20"/>
        </w:rPr>
        <w:t>interactive from the footer menu of Medical Coding.</w:t>
      </w:r>
    </w:p>
    <w:p w14:paraId="09ADBC23" w14:textId="53A5F2F6" w:rsidR="003E1F42" w:rsidRDefault="003E1F42" w:rsidP="003E1F42">
      <w:pPr>
        <w:spacing w:line="276" w:lineRule="auto"/>
        <w:jc w:val="center"/>
        <w:rPr>
          <w:rFonts w:ascii="Arial" w:hAnsi="Arial" w:cs="Arial"/>
          <w:sz w:val="20"/>
          <w:szCs w:val="20"/>
        </w:rPr>
      </w:pPr>
    </w:p>
    <w:p w14:paraId="3AD0D9F3" w14:textId="77777777" w:rsidR="003E1F42" w:rsidRPr="009D40B7" w:rsidRDefault="003E1F42" w:rsidP="003E1F42">
      <w:pPr>
        <w:pStyle w:val="ListParagraph"/>
        <w:numPr>
          <w:ilvl w:val="0"/>
          <w:numId w:val="21"/>
        </w:numPr>
        <w:spacing w:line="276" w:lineRule="auto"/>
        <w:jc w:val="both"/>
        <w:rPr>
          <w:rFonts w:ascii="Arial" w:hAnsi="Arial" w:cs="Arial"/>
          <w:sz w:val="20"/>
          <w:szCs w:val="20"/>
        </w:rPr>
      </w:pPr>
      <w:r>
        <w:rPr>
          <w:rFonts w:ascii="Arial" w:hAnsi="Arial" w:cs="Arial"/>
          <w:sz w:val="20"/>
          <w:szCs w:val="20"/>
        </w:rPr>
        <w:t>Data Manager s</w:t>
      </w:r>
      <w:r w:rsidRPr="009D40B7">
        <w:rPr>
          <w:rFonts w:ascii="Arial" w:hAnsi="Arial" w:cs="Arial"/>
          <w:sz w:val="20"/>
          <w:szCs w:val="20"/>
        </w:rPr>
        <w:t>elects AE log</w:t>
      </w:r>
      <w:r>
        <w:rPr>
          <w:rFonts w:ascii="Arial" w:hAnsi="Arial" w:cs="Arial"/>
          <w:sz w:val="20"/>
          <w:szCs w:val="20"/>
        </w:rPr>
        <w:t xml:space="preserve"> or Con-med Log </w:t>
      </w:r>
      <w:r w:rsidRPr="009D40B7">
        <w:rPr>
          <w:rFonts w:ascii="Arial" w:hAnsi="Arial" w:cs="Arial"/>
          <w:sz w:val="20"/>
          <w:szCs w:val="20"/>
        </w:rPr>
        <w:t xml:space="preserve">from the dropdown to perform </w:t>
      </w:r>
      <w:r>
        <w:rPr>
          <w:rFonts w:ascii="Arial" w:hAnsi="Arial" w:cs="Arial"/>
          <w:sz w:val="20"/>
          <w:szCs w:val="20"/>
        </w:rPr>
        <w:t xml:space="preserve">Interactive </w:t>
      </w:r>
      <w:r w:rsidRPr="009D40B7">
        <w:rPr>
          <w:rFonts w:ascii="Arial" w:hAnsi="Arial" w:cs="Arial"/>
          <w:sz w:val="20"/>
          <w:szCs w:val="20"/>
        </w:rPr>
        <w:t>coding</w:t>
      </w:r>
      <w:r>
        <w:rPr>
          <w:rFonts w:ascii="Arial" w:hAnsi="Arial" w:cs="Arial"/>
          <w:sz w:val="20"/>
          <w:szCs w:val="20"/>
        </w:rPr>
        <w:t>.</w:t>
      </w:r>
    </w:p>
    <w:p w14:paraId="79460D33" w14:textId="77777777" w:rsidR="003E1F42" w:rsidRDefault="003E1F42" w:rsidP="003E1F42">
      <w:pPr>
        <w:pStyle w:val="ListParagraph"/>
        <w:numPr>
          <w:ilvl w:val="0"/>
          <w:numId w:val="21"/>
        </w:numPr>
        <w:spacing w:line="276" w:lineRule="auto"/>
        <w:jc w:val="both"/>
        <w:rPr>
          <w:rFonts w:ascii="Arial" w:hAnsi="Arial" w:cs="Arial"/>
          <w:sz w:val="20"/>
          <w:szCs w:val="20"/>
        </w:rPr>
      </w:pPr>
      <w:r w:rsidRPr="009D40B7">
        <w:rPr>
          <w:rFonts w:ascii="Arial" w:hAnsi="Arial" w:cs="Arial"/>
          <w:sz w:val="20"/>
          <w:szCs w:val="20"/>
        </w:rPr>
        <w:t xml:space="preserve">Data Manager </w:t>
      </w:r>
      <w:r>
        <w:rPr>
          <w:rFonts w:ascii="Arial" w:hAnsi="Arial" w:cs="Arial"/>
          <w:sz w:val="20"/>
          <w:szCs w:val="20"/>
        </w:rPr>
        <w:t>clicks on the verbatim text to do Interactive Coding for the respective term.</w:t>
      </w:r>
    </w:p>
    <w:p w14:paraId="0F755A23" w14:textId="77777777" w:rsidR="003E1F42" w:rsidRDefault="003E1F42" w:rsidP="003E1F42">
      <w:pPr>
        <w:pStyle w:val="ListParagraph"/>
        <w:numPr>
          <w:ilvl w:val="0"/>
          <w:numId w:val="21"/>
        </w:numPr>
        <w:spacing w:line="276" w:lineRule="auto"/>
        <w:jc w:val="both"/>
        <w:rPr>
          <w:rFonts w:ascii="Arial" w:hAnsi="Arial" w:cs="Arial"/>
          <w:sz w:val="20"/>
          <w:szCs w:val="20"/>
        </w:rPr>
      </w:pPr>
      <w:r>
        <w:rPr>
          <w:rFonts w:ascii="Arial" w:hAnsi="Arial" w:cs="Arial"/>
          <w:sz w:val="20"/>
          <w:szCs w:val="20"/>
        </w:rPr>
        <w:t>The selected ‘Verbatim Text’ is displayed in the Textbox. The Data Manager clicks on the required button to do Interactive coding.</w:t>
      </w:r>
    </w:p>
    <w:p w14:paraId="240FA6E4" w14:textId="77777777" w:rsidR="003E1F42" w:rsidRDefault="003E1F42" w:rsidP="003E1F42">
      <w:pPr>
        <w:pStyle w:val="ListParagraph"/>
        <w:spacing w:line="276" w:lineRule="auto"/>
        <w:ind w:left="540"/>
        <w:jc w:val="both"/>
        <w:rPr>
          <w:rFonts w:ascii="Arial" w:hAnsi="Arial" w:cs="Arial"/>
          <w:sz w:val="20"/>
          <w:szCs w:val="20"/>
        </w:rPr>
      </w:pPr>
    </w:p>
    <w:p w14:paraId="078238D2" w14:textId="77777777" w:rsidR="003E1F42" w:rsidRDefault="003E1F42" w:rsidP="00FD2909">
      <w:pPr>
        <w:spacing w:line="276" w:lineRule="auto"/>
        <w:jc w:val="center"/>
        <w:rPr>
          <w:rFonts w:ascii="Arial" w:hAnsi="Arial" w:cs="Arial"/>
          <w:sz w:val="20"/>
          <w:szCs w:val="20"/>
        </w:rPr>
      </w:pPr>
      <w:r>
        <w:rPr>
          <w:rFonts w:ascii="Arial" w:hAnsi="Arial" w:cs="Arial"/>
          <w:noProof/>
          <w:sz w:val="20"/>
          <w:szCs w:val="20"/>
        </w:rPr>
        <w:drawing>
          <wp:inline distT="0" distB="0" distL="0" distR="0" wp14:anchorId="1F8350A7" wp14:editId="0BB9D5B0">
            <wp:extent cx="5821680" cy="2381597"/>
            <wp:effectExtent l="25400" t="25400" r="20320" b="31750"/>
            <wp:docPr id="71" name="Picture 30" descr="C:\Documents and Settings\Administrator\Desktop\UPDATED USER MANUALS FOR BOTH EDC AND DDE\EDC-images\datamanage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Desktop\UPDATED USER MANUALS FOR BOTH EDC AND DDE\EDC-images\datamanager\30.png"/>
                    <pic:cNvPicPr>
                      <a:picLocks noChangeAspect="1" noChangeArrowheads="1"/>
                    </pic:cNvPicPr>
                  </pic:nvPicPr>
                  <pic:blipFill rotWithShape="1">
                    <a:blip r:embed="rId63" cstate="print">
                      <a:extLst>
                        <a:ext uri="{28A0092B-C50C-407E-A947-70E740481C1C}">
                          <a14:useLocalDpi xmlns:a14="http://schemas.microsoft.com/office/drawing/2010/main"/>
                        </a:ext>
                      </a:extLst>
                    </a:blip>
                    <a:srcRect l="3055" t="11958" r="3543" b="19034"/>
                    <a:stretch/>
                  </pic:blipFill>
                  <pic:spPr bwMode="auto">
                    <a:xfrm>
                      <a:off x="0" y="0"/>
                      <a:ext cx="5825210" cy="2383041"/>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CA8869" w14:textId="77777777" w:rsidR="003E1F42" w:rsidRDefault="003E1F42" w:rsidP="003E1F42">
      <w:pPr>
        <w:spacing w:line="276" w:lineRule="auto"/>
        <w:jc w:val="both"/>
        <w:rPr>
          <w:rFonts w:ascii="Arial" w:hAnsi="Arial" w:cs="Arial"/>
          <w:sz w:val="20"/>
          <w:szCs w:val="20"/>
        </w:rPr>
      </w:pPr>
    </w:p>
    <w:p w14:paraId="59DFFFDB" w14:textId="2C6CA30D" w:rsidR="00AA3FE4" w:rsidRDefault="00BF5869" w:rsidP="003E1F42">
      <w:pPr>
        <w:spacing w:line="276" w:lineRule="auto"/>
        <w:jc w:val="both"/>
        <w:rPr>
          <w:rFonts w:ascii="Arial" w:hAnsi="Arial" w:cs="Arial"/>
          <w:sz w:val="20"/>
          <w:szCs w:val="20"/>
        </w:rPr>
      </w:pPr>
      <w:r>
        <w:rPr>
          <w:rFonts w:ascii="Arial" w:hAnsi="Arial" w:cs="Arial"/>
          <w:sz w:val="20"/>
          <w:szCs w:val="20"/>
        </w:rPr>
        <w:t xml:space="preserve">                                             Figure 10.3: Medical Coding (Interactive)</w:t>
      </w:r>
    </w:p>
    <w:p w14:paraId="01675AFD" w14:textId="77777777" w:rsidR="00AA3FE4" w:rsidRDefault="00AA3FE4" w:rsidP="003E1F42">
      <w:pPr>
        <w:spacing w:line="276" w:lineRule="auto"/>
        <w:jc w:val="both"/>
        <w:rPr>
          <w:rFonts w:ascii="Arial" w:hAnsi="Arial" w:cs="Arial"/>
          <w:sz w:val="20"/>
          <w:szCs w:val="20"/>
        </w:rPr>
      </w:pPr>
    </w:p>
    <w:p w14:paraId="751A5AFF" w14:textId="77777777" w:rsidR="003E1F42" w:rsidRDefault="003E1F42" w:rsidP="003E1F42">
      <w:pPr>
        <w:pStyle w:val="ListParagraph"/>
        <w:numPr>
          <w:ilvl w:val="0"/>
          <w:numId w:val="21"/>
        </w:numPr>
        <w:spacing w:line="276" w:lineRule="auto"/>
        <w:jc w:val="both"/>
        <w:rPr>
          <w:rFonts w:ascii="Arial" w:hAnsi="Arial" w:cs="Arial"/>
          <w:sz w:val="20"/>
          <w:szCs w:val="20"/>
        </w:rPr>
      </w:pPr>
      <w:r w:rsidRPr="00D34F2A">
        <w:rPr>
          <w:rFonts w:ascii="Arial" w:hAnsi="Arial" w:cs="Arial"/>
          <w:sz w:val="20"/>
          <w:szCs w:val="20"/>
        </w:rPr>
        <w:t xml:space="preserve">Data Manager can </w:t>
      </w:r>
      <w:r>
        <w:rPr>
          <w:rFonts w:ascii="Arial" w:hAnsi="Arial" w:cs="Arial"/>
          <w:sz w:val="20"/>
          <w:szCs w:val="20"/>
        </w:rPr>
        <w:t>a</w:t>
      </w:r>
      <w:r w:rsidRPr="00D34F2A">
        <w:rPr>
          <w:rFonts w:ascii="Arial" w:hAnsi="Arial" w:cs="Arial"/>
          <w:sz w:val="20"/>
          <w:szCs w:val="20"/>
        </w:rPr>
        <w:t>ccept</w:t>
      </w:r>
      <w:r>
        <w:rPr>
          <w:rFonts w:ascii="Arial" w:hAnsi="Arial" w:cs="Arial"/>
          <w:sz w:val="20"/>
          <w:szCs w:val="20"/>
        </w:rPr>
        <w:t xml:space="preserve"> any of the</w:t>
      </w:r>
      <w:r w:rsidRPr="00D34F2A">
        <w:rPr>
          <w:rFonts w:ascii="Arial" w:hAnsi="Arial" w:cs="Arial"/>
          <w:sz w:val="20"/>
          <w:szCs w:val="20"/>
        </w:rPr>
        <w:t xml:space="preserve"> term</w:t>
      </w:r>
      <w:r>
        <w:rPr>
          <w:rFonts w:ascii="Arial" w:hAnsi="Arial" w:cs="Arial"/>
          <w:sz w:val="20"/>
          <w:szCs w:val="20"/>
        </w:rPr>
        <w:t>s</w:t>
      </w:r>
      <w:r w:rsidRPr="00D34F2A">
        <w:rPr>
          <w:rFonts w:ascii="Arial" w:hAnsi="Arial" w:cs="Arial"/>
          <w:sz w:val="20"/>
          <w:szCs w:val="20"/>
        </w:rPr>
        <w:t xml:space="preserve"> from list of terms</w:t>
      </w:r>
      <w:r>
        <w:rPr>
          <w:rFonts w:ascii="Arial" w:hAnsi="Arial" w:cs="Arial"/>
          <w:sz w:val="20"/>
          <w:szCs w:val="20"/>
        </w:rPr>
        <w:t xml:space="preserve"> displayed</w:t>
      </w:r>
      <w:r w:rsidRPr="00D34F2A">
        <w:rPr>
          <w:rFonts w:ascii="Arial" w:hAnsi="Arial" w:cs="Arial"/>
          <w:sz w:val="20"/>
          <w:szCs w:val="20"/>
        </w:rPr>
        <w:t>.</w:t>
      </w:r>
    </w:p>
    <w:p w14:paraId="0F21E698" w14:textId="77777777" w:rsidR="003E1F42" w:rsidRPr="00D34F2A" w:rsidRDefault="003E1F42" w:rsidP="003E1F42">
      <w:pPr>
        <w:pStyle w:val="ListParagraph"/>
        <w:spacing w:line="276" w:lineRule="auto"/>
        <w:ind w:left="540"/>
        <w:jc w:val="both"/>
        <w:rPr>
          <w:rFonts w:ascii="Arial" w:hAnsi="Arial" w:cs="Arial"/>
          <w:sz w:val="20"/>
          <w:szCs w:val="20"/>
        </w:rPr>
      </w:pPr>
    </w:p>
    <w:p w14:paraId="22982146" w14:textId="77777777" w:rsidR="003E1F42" w:rsidRDefault="003E1F42" w:rsidP="00FD2909">
      <w:pPr>
        <w:spacing w:line="276" w:lineRule="auto"/>
        <w:jc w:val="center"/>
        <w:rPr>
          <w:rFonts w:ascii="Arial" w:hAnsi="Arial" w:cs="Arial"/>
          <w:sz w:val="20"/>
          <w:szCs w:val="20"/>
        </w:rPr>
      </w:pPr>
      <w:r>
        <w:rPr>
          <w:rFonts w:ascii="Arial" w:hAnsi="Arial" w:cs="Arial"/>
          <w:noProof/>
          <w:sz w:val="20"/>
          <w:szCs w:val="20"/>
        </w:rPr>
        <w:drawing>
          <wp:inline distT="0" distB="0" distL="0" distR="0" wp14:anchorId="73476B32" wp14:editId="189C49C1">
            <wp:extent cx="5177052" cy="2502916"/>
            <wp:effectExtent l="19050" t="19050" r="24130" b="12065"/>
            <wp:docPr id="72" name="Picture 31" descr="C:\Documents and Settings\Administrator\Desktop\UPDATED USER MANUALS FOR BOTH EDC AND DDE\EDC-images\datamanage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Desktop\UPDATED USER MANUALS FOR BOTH EDC AND DDE\EDC-images\datamanager\31.png"/>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5185163" cy="250683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B801B0" w14:textId="77777777" w:rsidR="00BF5869" w:rsidRPr="00D34F2A" w:rsidRDefault="00BF5869" w:rsidP="00FD2909">
      <w:pPr>
        <w:spacing w:line="276" w:lineRule="auto"/>
        <w:jc w:val="center"/>
        <w:rPr>
          <w:rFonts w:ascii="Arial" w:hAnsi="Arial" w:cs="Arial"/>
          <w:sz w:val="20"/>
          <w:szCs w:val="20"/>
        </w:rPr>
      </w:pPr>
    </w:p>
    <w:p w14:paraId="41413BEB" w14:textId="4FCACB91" w:rsidR="003E1F42" w:rsidRDefault="00BF5869" w:rsidP="003E1F42">
      <w:pPr>
        <w:spacing w:line="276" w:lineRule="auto"/>
        <w:rPr>
          <w:rFonts w:ascii="Arial" w:hAnsi="Arial" w:cs="Arial"/>
          <w:b/>
        </w:rPr>
      </w:pPr>
      <w:r>
        <w:rPr>
          <w:rFonts w:ascii="Arial" w:hAnsi="Arial" w:cs="Arial"/>
          <w:sz w:val="20"/>
          <w:szCs w:val="20"/>
        </w:rPr>
        <w:t xml:space="preserve">                                          Figure 10.4: Medical Coding (Interactive)</w:t>
      </w:r>
    </w:p>
    <w:p w14:paraId="7EA476C4" w14:textId="77777777" w:rsidR="003E1F42" w:rsidRDefault="003E1F42" w:rsidP="003E1F42">
      <w:pPr>
        <w:pStyle w:val="ListParagraph"/>
        <w:numPr>
          <w:ilvl w:val="0"/>
          <w:numId w:val="21"/>
        </w:numPr>
        <w:spacing w:line="276" w:lineRule="auto"/>
        <w:jc w:val="both"/>
        <w:rPr>
          <w:rFonts w:ascii="Arial" w:hAnsi="Arial" w:cs="Arial"/>
          <w:sz w:val="20"/>
          <w:szCs w:val="20"/>
        </w:rPr>
      </w:pPr>
      <w:r>
        <w:rPr>
          <w:rFonts w:ascii="Arial" w:hAnsi="Arial" w:cs="Arial"/>
          <w:sz w:val="20"/>
          <w:szCs w:val="20"/>
        </w:rPr>
        <w:lastRenderedPageBreak/>
        <w:t>When the Data Manager clicks on ‘Accept’, the term is Interactive Coded and all the LLT, PT, HLT,</w:t>
      </w:r>
      <w:r w:rsidR="004E4EE7">
        <w:rPr>
          <w:rFonts w:ascii="Arial" w:hAnsi="Arial" w:cs="Arial"/>
          <w:sz w:val="20"/>
          <w:szCs w:val="20"/>
        </w:rPr>
        <w:t xml:space="preserve"> </w:t>
      </w:r>
      <w:r>
        <w:rPr>
          <w:rFonts w:ascii="Arial" w:hAnsi="Arial" w:cs="Arial"/>
          <w:sz w:val="20"/>
          <w:szCs w:val="20"/>
        </w:rPr>
        <w:t>HLGT and SOC terms are displayed along with the coding type.</w:t>
      </w:r>
    </w:p>
    <w:p w14:paraId="066D3997" w14:textId="77777777" w:rsidR="003E1F42" w:rsidRPr="002B2DD4" w:rsidRDefault="003E1F42" w:rsidP="003E1F42">
      <w:pPr>
        <w:ind w:right="-720"/>
        <w:jc w:val="both"/>
        <w:rPr>
          <w:rFonts w:ascii="Arial" w:hAnsi="Arial" w:cs="Arial"/>
          <w:bCs/>
          <w:noProof/>
          <w:color w:val="5F5F5F"/>
          <w:kern w:val="32"/>
          <w:sz w:val="20"/>
          <w:szCs w:val="20"/>
        </w:rPr>
      </w:pPr>
    </w:p>
    <w:p w14:paraId="2746F70D" w14:textId="77777777" w:rsidR="003E1F42" w:rsidRPr="00FD2909" w:rsidRDefault="003E1F42" w:rsidP="003E1F42">
      <w:pPr>
        <w:pStyle w:val="Heading2"/>
        <w:spacing w:line="360" w:lineRule="auto"/>
        <w:rPr>
          <w:bCs/>
          <w:noProof/>
          <w:color w:val="5F5F5F"/>
          <w:kern w:val="32"/>
          <w:sz w:val="26"/>
          <w:szCs w:val="26"/>
        </w:rPr>
      </w:pPr>
      <w:bookmarkStart w:id="40" w:name="_Toc236301244"/>
      <w:bookmarkStart w:id="41" w:name="_Toc236301281"/>
      <w:r w:rsidRPr="00FD2909">
        <w:rPr>
          <w:noProof/>
          <w:color w:val="5F5F5F"/>
          <w:kern w:val="32"/>
          <w:sz w:val="26"/>
          <w:szCs w:val="26"/>
        </w:rPr>
        <w:t>4.11 Admin Tasks</w:t>
      </w:r>
      <w:bookmarkEnd w:id="40"/>
      <w:bookmarkEnd w:id="41"/>
    </w:p>
    <w:p w14:paraId="6880731B" w14:textId="77777777" w:rsidR="003E1F42" w:rsidRDefault="003E1F42" w:rsidP="003E1F42">
      <w:pPr>
        <w:spacing w:line="360" w:lineRule="auto"/>
        <w:ind w:left="540"/>
        <w:rPr>
          <w:rFonts w:ascii="Arial" w:hAnsi="Arial" w:cs="Arial"/>
          <w:b/>
        </w:rPr>
      </w:pPr>
      <w:r w:rsidRPr="006B651A">
        <w:rPr>
          <w:rFonts w:ascii="Arial" w:hAnsi="Arial" w:cs="Arial"/>
          <w:b/>
        </w:rPr>
        <w:t>Features:</w:t>
      </w:r>
    </w:p>
    <w:p w14:paraId="22CCB44B" w14:textId="77777777" w:rsidR="003E1F42" w:rsidRDefault="003E1F42" w:rsidP="003E1F42">
      <w:pPr>
        <w:pStyle w:val="ListParagraph"/>
        <w:numPr>
          <w:ilvl w:val="0"/>
          <w:numId w:val="21"/>
        </w:numPr>
        <w:spacing w:line="360" w:lineRule="auto"/>
        <w:ind w:left="1080"/>
        <w:rPr>
          <w:rFonts w:ascii="Arial" w:hAnsi="Arial" w:cs="Arial"/>
          <w:sz w:val="20"/>
          <w:szCs w:val="20"/>
        </w:rPr>
      </w:pPr>
      <w:r w:rsidRPr="00AD0344">
        <w:rPr>
          <w:rFonts w:ascii="Arial" w:hAnsi="Arial" w:cs="Arial"/>
          <w:sz w:val="20"/>
          <w:szCs w:val="20"/>
        </w:rPr>
        <w:t xml:space="preserve">The Data Manager can change the password by </w:t>
      </w:r>
      <w:r>
        <w:rPr>
          <w:rFonts w:ascii="Arial" w:hAnsi="Arial" w:cs="Arial"/>
          <w:sz w:val="20"/>
          <w:szCs w:val="20"/>
        </w:rPr>
        <w:t>clicking on the ‘Change Password’ in the</w:t>
      </w:r>
      <w:r w:rsidRPr="00AD0344">
        <w:rPr>
          <w:rFonts w:ascii="Arial" w:hAnsi="Arial" w:cs="Arial"/>
          <w:sz w:val="20"/>
          <w:szCs w:val="20"/>
        </w:rPr>
        <w:t xml:space="preserve"> Admin tasks </w:t>
      </w:r>
      <w:r>
        <w:rPr>
          <w:rFonts w:ascii="Arial" w:hAnsi="Arial" w:cs="Arial"/>
          <w:sz w:val="20"/>
          <w:szCs w:val="20"/>
        </w:rPr>
        <w:t>menu in the footer.</w:t>
      </w:r>
    </w:p>
    <w:p w14:paraId="222D60CA" w14:textId="77777777" w:rsidR="003E1F42" w:rsidRDefault="003E1F42" w:rsidP="003E1F42">
      <w:pPr>
        <w:pStyle w:val="ListParagraph"/>
        <w:numPr>
          <w:ilvl w:val="0"/>
          <w:numId w:val="21"/>
        </w:numPr>
        <w:spacing w:line="360" w:lineRule="auto"/>
        <w:ind w:left="1080"/>
        <w:rPr>
          <w:rFonts w:ascii="Arial" w:hAnsi="Arial" w:cs="Arial"/>
          <w:sz w:val="20"/>
          <w:szCs w:val="20"/>
        </w:rPr>
      </w:pPr>
      <w:r>
        <w:rPr>
          <w:rFonts w:ascii="Arial" w:hAnsi="Arial" w:cs="Arial"/>
          <w:sz w:val="20"/>
          <w:szCs w:val="20"/>
        </w:rPr>
        <w:t>Data Manager can unlock the users Locked Users by clicking on the ‘Locked Users’ in the Admin tasks menu.</w:t>
      </w:r>
    </w:p>
    <w:p w14:paraId="41E6DA0F" w14:textId="77777777" w:rsidR="003E1F42" w:rsidRDefault="003E1F42" w:rsidP="003E1F42">
      <w:pPr>
        <w:spacing w:line="360" w:lineRule="auto"/>
        <w:rPr>
          <w:rFonts w:ascii="Arial" w:hAnsi="Arial" w:cs="Arial"/>
          <w:sz w:val="20"/>
          <w:szCs w:val="20"/>
        </w:rPr>
      </w:pPr>
    </w:p>
    <w:p w14:paraId="50483F86" w14:textId="77777777" w:rsidR="003E1F42" w:rsidRDefault="003E1F42" w:rsidP="003E1F42">
      <w:pPr>
        <w:spacing w:line="360" w:lineRule="auto"/>
        <w:ind w:left="720"/>
        <w:rPr>
          <w:rFonts w:ascii="Arial" w:hAnsi="Arial" w:cs="Arial"/>
          <w:sz w:val="20"/>
          <w:szCs w:val="20"/>
        </w:rPr>
      </w:pPr>
      <w:r>
        <w:rPr>
          <w:rFonts w:ascii="Arial" w:hAnsi="Arial" w:cs="Arial"/>
          <w:b/>
        </w:rPr>
        <w:t>Work Flow:</w:t>
      </w:r>
    </w:p>
    <w:p w14:paraId="7EB9DBDB" w14:textId="77777777" w:rsidR="003E1F42" w:rsidRDefault="003E1F42" w:rsidP="003E1F42">
      <w:pPr>
        <w:pStyle w:val="ListParagraph"/>
        <w:numPr>
          <w:ilvl w:val="0"/>
          <w:numId w:val="22"/>
        </w:numPr>
        <w:spacing w:line="360" w:lineRule="auto"/>
        <w:ind w:left="1440"/>
        <w:rPr>
          <w:rFonts w:ascii="Arial" w:hAnsi="Arial" w:cs="Arial"/>
          <w:sz w:val="20"/>
          <w:szCs w:val="20"/>
        </w:rPr>
      </w:pPr>
      <w:r>
        <w:rPr>
          <w:rFonts w:ascii="Arial" w:hAnsi="Arial" w:cs="Arial"/>
          <w:sz w:val="20"/>
          <w:szCs w:val="20"/>
        </w:rPr>
        <w:t>When Data Manager selects Change Password, Data Manager can change current password and configure new password.</w:t>
      </w:r>
    </w:p>
    <w:p w14:paraId="3B345B24" w14:textId="77777777" w:rsidR="003E1F42" w:rsidRPr="00B85697" w:rsidRDefault="003E1F42" w:rsidP="003E1F42">
      <w:pPr>
        <w:spacing w:line="360" w:lineRule="auto"/>
        <w:rPr>
          <w:rFonts w:ascii="Arial" w:hAnsi="Arial" w:cs="Arial"/>
          <w:sz w:val="20"/>
          <w:szCs w:val="20"/>
        </w:rPr>
      </w:pPr>
    </w:p>
    <w:p w14:paraId="62995436" w14:textId="77777777" w:rsidR="003E1F42" w:rsidRDefault="003E1F42" w:rsidP="00FD2909">
      <w:pPr>
        <w:jc w:val="center"/>
        <w:rPr>
          <w:rFonts w:ascii="Arial" w:hAnsi="Arial" w:cs="Arial"/>
          <w:b/>
        </w:rPr>
      </w:pPr>
      <w:r>
        <w:rPr>
          <w:rFonts w:ascii="Arial" w:hAnsi="Arial" w:cs="Arial"/>
          <w:b/>
          <w:noProof/>
        </w:rPr>
        <w:drawing>
          <wp:inline distT="0" distB="0" distL="0" distR="0" wp14:anchorId="0B2255A1" wp14:editId="3F3BA89A">
            <wp:extent cx="4003040" cy="1503518"/>
            <wp:effectExtent l="25400" t="25400" r="35560" b="20955"/>
            <wp:docPr id="32" name="Picture 32" descr="C:\Documents and Settings\Administrator\Desktop\UPDATED USER MANUALS FOR BOTH EDC AND DDE\EDC-images\datamanage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Desktop\UPDATED USER MANUALS FOR BOTH EDC AND DDE\EDC-images\datamanager\32.png"/>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l="2524" t="13587" r="31166" b="33490"/>
                    <a:stretch/>
                  </pic:blipFill>
                  <pic:spPr bwMode="auto">
                    <a:xfrm>
                      <a:off x="0" y="0"/>
                      <a:ext cx="4005588" cy="150447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40772E" w14:textId="77777777" w:rsidR="003E1F42" w:rsidRDefault="003E1F42" w:rsidP="003E1F42">
      <w:pPr>
        <w:rPr>
          <w:rFonts w:ascii="Arial" w:hAnsi="Arial" w:cs="Arial"/>
          <w:b/>
        </w:rPr>
      </w:pPr>
    </w:p>
    <w:p w14:paraId="5728F833" w14:textId="77777777" w:rsidR="003E1F42" w:rsidRDefault="003E1F42" w:rsidP="003E1F42">
      <w:pPr>
        <w:rPr>
          <w:rFonts w:ascii="Arial" w:hAnsi="Arial" w:cs="Arial"/>
          <w:b/>
        </w:rPr>
      </w:pPr>
    </w:p>
    <w:p w14:paraId="59C6AA39" w14:textId="77777777" w:rsidR="003E1F42" w:rsidRPr="00470C8E" w:rsidRDefault="003E1F42" w:rsidP="003E1F42">
      <w:pPr>
        <w:pStyle w:val="ListParagraph"/>
        <w:numPr>
          <w:ilvl w:val="0"/>
          <w:numId w:val="23"/>
        </w:numPr>
        <w:rPr>
          <w:rFonts w:ascii="Arial" w:hAnsi="Arial" w:cs="Arial"/>
          <w:b/>
        </w:rPr>
      </w:pPr>
      <w:r>
        <w:rPr>
          <w:rFonts w:ascii="Arial" w:hAnsi="Arial" w:cs="Arial"/>
          <w:sz w:val="20"/>
          <w:szCs w:val="20"/>
        </w:rPr>
        <w:t>Data Manager can unlock any Locked Users by clicking Locked users tab from Admin tasks.</w:t>
      </w:r>
    </w:p>
    <w:p w14:paraId="357D238D" w14:textId="77777777" w:rsidR="003E1F42" w:rsidRDefault="003E1F42" w:rsidP="003E1F42">
      <w:pPr>
        <w:rPr>
          <w:rFonts w:ascii="Arial" w:hAnsi="Arial" w:cs="Arial"/>
          <w:b/>
        </w:rPr>
      </w:pPr>
    </w:p>
    <w:p w14:paraId="1CC99FB5" w14:textId="77777777" w:rsidR="003E1F42" w:rsidRPr="00470C8E" w:rsidRDefault="003E1F42" w:rsidP="00FD2909">
      <w:pPr>
        <w:jc w:val="center"/>
        <w:rPr>
          <w:rFonts w:ascii="Arial" w:hAnsi="Arial" w:cs="Arial"/>
          <w:b/>
        </w:rPr>
      </w:pPr>
      <w:r>
        <w:rPr>
          <w:rFonts w:ascii="Arial" w:hAnsi="Arial" w:cs="Arial"/>
          <w:b/>
          <w:noProof/>
        </w:rPr>
        <w:drawing>
          <wp:inline distT="0" distB="0" distL="0" distR="0" wp14:anchorId="6EBFEEBD" wp14:editId="5436BDD9">
            <wp:extent cx="5698802" cy="1838960"/>
            <wp:effectExtent l="25400" t="25400" r="16510" b="15240"/>
            <wp:docPr id="33" name="Picture 33" descr="C:\Documents and Settings\Administrator\Desktop\UPDATED USER MANUALS FOR BOTH EDC AND DDE\EDC-images\datamanage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Desktop\UPDATED USER MANUALS FOR BOTH EDC AND DDE\EDC-images\datamanager\33.png"/>
                    <pic:cNvPicPr>
                      <a:picLocks noChangeAspect="1" noChangeArrowheads="1"/>
                    </pic:cNvPicPr>
                  </pic:nvPicPr>
                  <pic:blipFill rotWithShape="1">
                    <a:blip r:embed="rId66" cstate="print">
                      <a:extLst>
                        <a:ext uri="{28A0092B-C50C-407E-A947-70E740481C1C}">
                          <a14:useLocalDpi xmlns:a14="http://schemas.microsoft.com/office/drawing/2010/main"/>
                        </a:ext>
                      </a:extLst>
                    </a:blip>
                    <a:srcRect l="2694" r="2841" b="22109"/>
                    <a:stretch/>
                  </pic:blipFill>
                  <pic:spPr bwMode="auto">
                    <a:xfrm>
                      <a:off x="0" y="0"/>
                      <a:ext cx="5706374" cy="184140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00A12A" w14:textId="77777777" w:rsidR="003E1F42" w:rsidRPr="00FD2909" w:rsidRDefault="00D3343B" w:rsidP="00E6500E">
      <w:pPr>
        <w:pStyle w:val="Heading1"/>
        <w:rPr>
          <w:noProof/>
          <w:color w:val="5F5F5F"/>
          <w:kern w:val="32"/>
          <w:sz w:val="28"/>
        </w:rPr>
      </w:pPr>
      <w:bookmarkStart w:id="42" w:name="_Toc236301245"/>
      <w:bookmarkStart w:id="43" w:name="_Toc236301282"/>
      <w:r w:rsidRPr="00FD2909">
        <w:rPr>
          <w:color w:val="F79646" w:themeColor="accent6"/>
          <w:sz w:val="28"/>
        </w:rPr>
        <w:lastRenderedPageBreak/>
        <w:t>5</w:t>
      </w:r>
      <w:r w:rsidR="003E1F42" w:rsidRPr="00FD2909">
        <w:rPr>
          <w:color w:val="F79646" w:themeColor="accent6"/>
          <w:sz w:val="28"/>
        </w:rPr>
        <w:t>.</w:t>
      </w:r>
      <w:r w:rsidRPr="00FD2909">
        <w:rPr>
          <w:color w:val="F79646" w:themeColor="accent6"/>
          <w:sz w:val="28"/>
        </w:rPr>
        <w:t>0</w:t>
      </w:r>
      <w:r w:rsidR="004E4EE7" w:rsidRPr="00FD2909">
        <w:rPr>
          <w:noProof/>
          <w:color w:val="5F5F5F"/>
          <w:kern w:val="32"/>
          <w:sz w:val="28"/>
        </w:rPr>
        <w:t xml:space="preserve"> </w:t>
      </w:r>
      <w:r w:rsidR="003E1F42" w:rsidRPr="00FD2909">
        <w:rPr>
          <w:color w:val="F79646" w:themeColor="accent6"/>
          <w:sz w:val="28"/>
        </w:rPr>
        <w:t>Help Desk</w:t>
      </w:r>
      <w:bookmarkEnd w:id="42"/>
      <w:bookmarkEnd w:id="43"/>
    </w:p>
    <w:p w14:paraId="7933D438" w14:textId="77777777" w:rsidR="003E1F42" w:rsidRDefault="003E1F42" w:rsidP="003E1F42">
      <w:pPr>
        <w:rPr>
          <w:rFonts w:ascii="Arial" w:hAnsi="Arial" w:cs="Arial"/>
          <w:bCs/>
          <w:noProof/>
          <w:color w:val="5F5F5F"/>
          <w:kern w:val="32"/>
          <w:sz w:val="32"/>
          <w:szCs w:val="32"/>
        </w:rPr>
      </w:pPr>
    </w:p>
    <w:p w14:paraId="5461743C" w14:textId="5DD9BAA6" w:rsidR="003E1F42" w:rsidRPr="00FD2909" w:rsidRDefault="003E1F42" w:rsidP="003E1F42">
      <w:pPr>
        <w:ind w:left="720"/>
        <w:rPr>
          <w:rFonts w:ascii="Arial" w:hAnsi="Arial" w:cs="Arial"/>
          <w:bCs/>
          <w:noProof/>
          <w:kern w:val="32"/>
          <w:sz w:val="20"/>
        </w:rPr>
      </w:pPr>
      <w:r w:rsidRPr="00FD2909">
        <w:rPr>
          <w:rFonts w:ascii="Arial" w:hAnsi="Arial" w:cs="Arial"/>
          <w:bCs/>
          <w:noProof/>
          <w:kern w:val="32"/>
          <w:sz w:val="20"/>
        </w:rPr>
        <w:t>Level 1 :</w:t>
      </w:r>
      <w:r w:rsidRPr="00FD2909">
        <w:rPr>
          <w:rFonts w:ascii="Arial" w:hAnsi="Arial" w:cs="Arial"/>
          <w:bCs/>
          <w:noProof/>
          <w:kern w:val="32"/>
          <w:sz w:val="20"/>
        </w:rPr>
        <w:tab/>
      </w:r>
      <w:r w:rsidR="00BC3930">
        <w:rPr>
          <w:rFonts w:ascii="Arial" w:hAnsi="Arial" w:cs="Arial"/>
          <w:bCs/>
          <w:noProof/>
          <w:kern w:val="32"/>
          <w:sz w:val="20"/>
        </w:rPr>
        <w:t>Insha F</w:t>
      </w:r>
    </w:p>
    <w:p w14:paraId="39B5006F" w14:textId="500D6D51" w:rsidR="003E1F42" w:rsidRPr="00FD2909" w:rsidRDefault="003E1F42" w:rsidP="003E1F42">
      <w:pPr>
        <w:ind w:left="720"/>
        <w:rPr>
          <w:rFonts w:ascii="Arial" w:hAnsi="Arial" w:cs="Arial"/>
          <w:bCs/>
          <w:noProof/>
          <w:kern w:val="32"/>
          <w:sz w:val="20"/>
        </w:rPr>
      </w:pPr>
      <w:r w:rsidRPr="00FD2909">
        <w:rPr>
          <w:rFonts w:ascii="Arial" w:hAnsi="Arial" w:cs="Arial"/>
          <w:bCs/>
          <w:noProof/>
          <w:kern w:val="32"/>
          <w:sz w:val="20"/>
        </w:rPr>
        <w:tab/>
      </w:r>
      <w:r w:rsidRPr="00FD2909">
        <w:rPr>
          <w:rFonts w:ascii="Arial" w:hAnsi="Arial" w:cs="Arial"/>
          <w:bCs/>
          <w:noProof/>
          <w:kern w:val="32"/>
          <w:sz w:val="20"/>
        </w:rPr>
        <w:tab/>
        <w:t xml:space="preserve">Email </w:t>
      </w:r>
      <w:r w:rsidRPr="00FD2909">
        <w:rPr>
          <w:rFonts w:ascii="Arial" w:hAnsi="Arial" w:cs="Arial"/>
          <w:bCs/>
          <w:noProof/>
          <w:kern w:val="32"/>
          <w:sz w:val="20"/>
        </w:rPr>
        <w:tab/>
        <w:t xml:space="preserve">: </w:t>
      </w:r>
      <w:r w:rsidR="00BC3930">
        <w:rPr>
          <w:rFonts w:ascii="Arial" w:eastAsiaTheme="majorEastAsia" w:hAnsi="Arial" w:cs="Arial"/>
          <w:noProof/>
          <w:kern w:val="32"/>
          <w:sz w:val="20"/>
        </w:rPr>
        <w:t>insha.fatima</w:t>
      </w:r>
      <w:r w:rsidRPr="00BC3930">
        <w:rPr>
          <w:rFonts w:ascii="Arial" w:eastAsiaTheme="majorEastAsia" w:hAnsi="Arial" w:cs="Arial"/>
          <w:noProof/>
          <w:kern w:val="32"/>
          <w:sz w:val="20"/>
        </w:rPr>
        <w:t>@quadone.com</w:t>
      </w:r>
    </w:p>
    <w:p w14:paraId="6FDE659B" w14:textId="42A7DEC0" w:rsidR="003E1F42" w:rsidRPr="00FD2909" w:rsidRDefault="00BC3930" w:rsidP="003E1F42">
      <w:pPr>
        <w:ind w:left="720"/>
        <w:rPr>
          <w:rFonts w:ascii="Arial" w:hAnsi="Arial" w:cs="Arial"/>
          <w:bCs/>
          <w:noProof/>
          <w:kern w:val="32"/>
          <w:sz w:val="20"/>
        </w:rPr>
      </w:pPr>
      <w:r>
        <w:rPr>
          <w:rFonts w:ascii="Arial" w:hAnsi="Arial" w:cs="Arial"/>
          <w:bCs/>
          <w:noProof/>
          <w:kern w:val="32"/>
          <w:sz w:val="20"/>
        </w:rPr>
        <w:tab/>
      </w:r>
      <w:r>
        <w:rPr>
          <w:rFonts w:ascii="Arial" w:hAnsi="Arial" w:cs="Arial"/>
          <w:bCs/>
          <w:noProof/>
          <w:kern w:val="32"/>
          <w:sz w:val="20"/>
        </w:rPr>
        <w:tab/>
        <w:t>Ph No</w:t>
      </w:r>
      <w:r>
        <w:rPr>
          <w:rFonts w:ascii="Arial" w:hAnsi="Arial" w:cs="Arial"/>
          <w:bCs/>
          <w:noProof/>
          <w:kern w:val="32"/>
          <w:sz w:val="20"/>
        </w:rPr>
        <w:tab/>
        <w:t>: 040-23350221(ext-246</w:t>
      </w:r>
      <w:r w:rsidR="003E1F42" w:rsidRPr="00FD2909">
        <w:rPr>
          <w:rFonts w:ascii="Arial" w:hAnsi="Arial" w:cs="Arial"/>
          <w:bCs/>
          <w:noProof/>
          <w:kern w:val="32"/>
          <w:sz w:val="20"/>
        </w:rPr>
        <w:t>)</w:t>
      </w:r>
    </w:p>
    <w:p w14:paraId="41ECEFDB" w14:textId="0DE5BFA7" w:rsidR="003E1F42" w:rsidRPr="00FD2909" w:rsidRDefault="003E1F42" w:rsidP="003E1F42">
      <w:pPr>
        <w:ind w:left="720"/>
        <w:rPr>
          <w:rFonts w:ascii="Arial" w:hAnsi="Arial" w:cs="Arial"/>
          <w:bCs/>
          <w:noProof/>
          <w:kern w:val="32"/>
          <w:sz w:val="20"/>
        </w:rPr>
      </w:pPr>
      <w:r w:rsidRPr="00FD2909">
        <w:rPr>
          <w:rFonts w:ascii="Arial" w:hAnsi="Arial" w:cs="Arial"/>
          <w:bCs/>
          <w:noProof/>
          <w:kern w:val="32"/>
          <w:sz w:val="20"/>
        </w:rPr>
        <w:tab/>
      </w:r>
      <w:r w:rsidRPr="00FD2909">
        <w:rPr>
          <w:rFonts w:ascii="Arial" w:hAnsi="Arial" w:cs="Arial"/>
          <w:bCs/>
          <w:noProof/>
          <w:kern w:val="32"/>
          <w:sz w:val="20"/>
        </w:rPr>
        <w:tab/>
        <w:t>Mobile</w:t>
      </w:r>
      <w:r w:rsidRPr="00FD2909">
        <w:rPr>
          <w:rFonts w:ascii="Arial" w:hAnsi="Arial" w:cs="Arial"/>
          <w:bCs/>
          <w:noProof/>
          <w:kern w:val="32"/>
          <w:sz w:val="20"/>
        </w:rPr>
        <w:tab/>
        <w:t xml:space="preserve">: </w:t>
      </w:r>
      <w:r w:rsidR="00BC3930">
        <w:rPr>
          <w:rFonts w:ascii="Arial" w:hAnsi="Arial" w:cs="Arial"/>
          <w:bCs/>
          <w:noProof/>
          <w:kern w:val="32"/>
          <w:sz w:val="20"/>
        </w:rPr>
        <w:t>9963027396</w:t>
      </w:r>
      <w:r w:rsidRPr="00FD2909">
        <w:rPr>
          <w:rFonts w:ascii="Arial" w:hAnsi="Arial" w:cs="Arial"/>
          <w:bCs/>
          <w:noProof/>
          <w:kern w:val="32"/>
          <w:sz w:val="20"/>
        </w:rPr>
        <w:tab/>
      </w:r>
      <w:r w:rsidRPr="00FD2909">
        <w:rPr>
          <w:rFonts w:ascii="Arial" w:hAnsi="Arial" w:cs="Arial"/>
          <w:bCs/>
          <w:noProof/>
          <w:kern w:val="32"/>
          <w:sz w:val="20"/>
        </w:rPr>
        <w:tab/>
      </w:r>
      <w:r w:rsidRPr="00FD2909">
        <w:rPr>
          <w:rFonts w:ascii="Arial" w:hAnsi="Arial" w:cs="Arial"/>
          <w:bCs/>
          <w:noProof/>
          <w:kern w:val="32"/>
          <w:sz w:val="20"/>
        </w:rPr>
        <w:tab/>
      </w:r>
    </w:p>
    <w:p w14:paraId="39BA8AD6" w14:textId="77777777" w:rsidR="003E1F42" w:rsidRPr="00FD2909" w:rsidRDefault="003E1F42" w:rsidP="003E1F42">
      <w:pPr>
        <w:ind w:left="720"/>
        <w:rPr>
          <w:rFonts w:ascii="Arial" w:hAnsi="Arial" w:cs="Arial"/>
          <w:bCs/>
          <w:noProof/>
          <w:kern w:val="32"/>
          <w:sz w:val="20"/>
        </w:rPr>
      </w:pPr>
    </w:p>
    <w:p w14:paraId="446D0B42" w14:textId="77777777" w:rsidR="003E1F42" w:rsidRPr="00FD2909" w:rsidRDefault="003E1F42" w:rsidP="003E1F42">
      <w:pPr>
        <w:ind w:left="720"/>
        <w:rPr>
          <w:rFonts w:ascii="Arial" w:hAnsi="Arial" w:cs="Arial"/>
          <w:bCs/>
          <w:noProof/>
          <w:kern w:val="32"/>
          <w:sz w:val="20"/>
        </w:rPr>
      </w:pPr>
      <w:r w:rsidRPr="00FD2909">
        <w:rPr>
          <w:rFonts w:ascii="Arial" w:hAnsi="Arial" w:cs="Arial"/>
          <w:bCs/>
          <w:noProof/>
          <w:kern w:val="32"/>
          <w:sz w:val="20"/>
        </w:rPr>
        <w:t xml:space="preserve">Level 2: </w:t>
      </w:r>
      <w:r w:rsidRPr="00FD2909">
        <w:rPr>
          <w:rFonts w:ascii="Arial" w:hAnsi="Arial" w:cs="Arial"/>
          <w:bCs/>
          <w:noProof/>
          <w:kern w:val="32"/>
          <w:sz w:val="20"/>
        </w:rPr>
        <w:tab/>
        <w:t>Venu Babu</w:t>
      </w:r>
    </w:p>
    <w:p w14:paraId="2655C2D0" w14:textId="77777777" w:rsidR="003E1F42" w:rsidRPr="00FD2909" w:rsidRDefault="003E1F42" w:rsidP="003E1F42">
      <w:pPr>
        <w:ind w:left="1440" w:firstLine="720"/>
        <w:rPr>
          <w:sz w:val="20"/>
        </w:rPr>
      </w:pPr>
      <w:r w:rsidRPr="00FD2909">
        <w:rPr>
          <w:rFonts w:ascii="Arial" w:hAnsi="Arial" w:cs="Arial"/>
          <w:bCs/>
          <w:noProof/>
          <w:kern w:val="32"/>
          <w:sz w:val="20"/>
        </w:rPr>
        <w:t xml:space="preserve">Email </w:t>
      </w:r>
      <w:r w:rsidRPr="00FD2909">
        <w:rPr>
          <w:rFonts w:ascii="Arial" w:hAnsi="Arial" w:cs="Arial"/>
          <w:bCs/>
          <w:noProof/>
          <w:kern w:val="32"/>
          <w:sz w:val="20"/>
        </w:rPr>
        <w:tab/>
        <w:t xml:space="preserve">: </w:t>
      </w:r>
      <w:hyperlink r:id="rId67" w:history="1">
        <w:r w:rsidRPr="00FD2909">
          <w:rPr>
            <w:rStyle w:val="Hyperlink"/>
            <w:rFonts w:ascii="Arial" w:eastAsiaTheme="majorEastAsia" w:hAnsi="Arial" w:cs="Arial"/>
            <w:noProof/>
            <w:kern w:val="32"/>
            <w:sz w:val="20"/>
          </w:rPr>
          <w:t>venubabu@quadone.com</w:t>
        </w:r>
      </w:hyperlink>
    </w:p>
    <w:p w14:paraId="431F6540" w14:textId="77777777" w:rsidR="003E1F42" w:rsidRPr="00FD2909" w:rsidRDefault="003E1F42" w:rsidP="003E1F42">
      <w:pPr>
        <w:ind w:left="720"/>
        <w:rPr>
          <w:rFonts w:ascii="Arial" w:hAnsi="Arial" w:cs="Arial"/>
          <w:bCs/>
          <w:noProof/>
          <w:kern w:val="32"/>
          <w:sz w:val="20"/>
        </w:rPr>
      </w:pPr>
      <w:r w:rsidRPr="00FD2909">
        <w:rPr>
          <w:sz w:val="20"/>
        </w:rPr>
        <w:tab/>
      </w:r>
      <w:r w:rsidRPr="00FD2909">
        <w:rPr>
          <w:sz w:val="20"/>
        </w:rPr>
        <w:tab/>
      </w:r>
      <w:r w:rsidRPr="00FD2909">
        <w:rPr>
          <w:rFonts w:ascii="Arial" w:hAnsi="Arial" w:cs="Arial"/>
          <w:bCs/>
          <w:noProof/>
          <w:kern w:val="32"/>
          <w:sz w:val="20"/>
        </w:rPr>
        <w:t>Ph No</w:t>
      </w:r>
      <w:r w:rsidRPr="00FD2909">
        <w:rPr>
          <w:rFonts w:ascii="Arial" w:hAnsi="Arial" w:cs="Arial"/>
          <w:bCs/>
          <w:noProof/>
          <w:kern w:val="32"/>
          <w:sz w:val="20"/>
        </w:rPr>
        <w:tab/>
        <w:t>: 040-23350221(ext-2</w:t>
      </w:r>
      <w:r w:rsidR="00A25053" w:rsidRPr="00FD2909">
        <w:rPr>
          <w:rFonts w:ascii="Arial" w:hAnsi="Arial" w:cs="Arial"/>
          <w:bCs/>
          <w:noProof/>
          <w:kern w:val="32"/>
          <w:sz w:val="20"/>
        </w:rPr>
        <w:t>2</w:t>
      </w:r>
      <w:r w:rsidRPr="00FD2909">
        <w:rPr>
          <w:rFonts w:ascii="Arial" w:hAnsi="Arial" w:cs="Arial"/>
          <w:bCs/>
          <w:noProof/>
          <w:kern w:val="32"/>
          <w:sz w:val="20"/>
        </w:rPr>
        <w:t>6)</w:t>
      </w:r>
    </w:p>
    <w:p w14:paraId="267C313A" w14:textId="77777777" w:rsidR="003E1F42" w:rsidRPr="00FD2909" w:rsidRDefault="003E1F42" w:rsidP="003E1F42">
      <w:pPr>
        <w:ind w:left="720"/>
        <w:rPr>
          <w:rFonts w:ascii="Arial" w:hAnsi="Arial" w:cs="Arial"/>
          <w:bCs/>
          <w:noProof/>
          <w:kern w:val="32"/>
          <w:sz w:val="20"/>
        </w:rPr>
      </w:pPr>
      <w:r w:rsidRPr="00FD2909">
        <w:rPr>
          <w:rFonts w:ascii="Arial" w:hAnsi="Arial" w:cs="Arial"/>
          <w:bCs/>
          <w:noProof/>
          <w:kern w:val="32"/>
          <w:sz w:val="20"/>
        </w:rPr>
        <w:tab/>
      </w:r>
      <w:r w:rsidRPr="00FD2909">
        <w:rPr>
          <w:rFonts w:ascii="Arial" w:hAnsi="Arial" w:cs="Arial"/>
          <w:bCs/>
          <w:noProof/>
          <w:kern w:val="32"/>
          <w:sz w:val="20"/>
        </w:rPr>
        <w:tab/>
        <w:t>Mobile</w:t>
      </w:r>
      <w:r w:rsidRPr="00FD2909">
        <w:rPr>
          <w:rFonts w:ascii="Arial" w:hAnsi="Arial" w:cs="Arial"/>
          <w:bCs/>
          <w:noProof/>
          <w:kern w:val="32"/>
          <w:sz w:val="20"/>
        </w:rPr>
        <w:tab/>
        <w:t>: 9492437393</w:t>
      </w:r>
    </w:p>
    <w:p w14:paraId="057943E8" w14:textId="77777777" w:rsidR="003E1F42" w:rsidRPr="00FD2909" w:rsidRDefault="003E1F42" w:rsidP="003E1F42">
      <w:pPr>
        <w:ind w:left="720"/>
        <w:rPr>
          <w:rFonts w:ascii="Arial" w:hAnsi="Arial" w:cs="Arial"/>
          <w:bCs/>
          <w:noProof/>
          <w:kern w:val="32"/>
          <w:sz w:val="20"/>
        </w:rPr>
      </w:pPr>
    </w:p>
    <w:p w14:paraId="182ED9D9" w14:textId="77777777" w:rsidR="003E1F42" w:rsidRPr="00FD2909" w:rsidRDefault="003E1F42" w:rsidP="003E1F42">
      <w:pPr>
        <w:ind w:left="720"/>
        <w:rPr>
          <w:rFonts w:ascii="Arial" w:hAnsi="Arial" w:cs="Arial"/>
          <w:bCs/>
          <w:noProof/>
          <w:kern w:val="32"/>
          <w:sz w:val="20"/>
        </w:rPr>
      </w:pPr>
      <w:r w:rsidRPr="00FD2909">
        <w:rPr>
          <w:rFonts w:ascii="Arial" w:hAnsi="Arial" w:cs="Arial"/>
          <w:bCs/>
          <w:noProof/>
          <w:kern w:val="32"/>
          <w:sz w:val="20"/>
        </w:rPr>
        <w:t xml:space="preserve">Level 3 : </w:t>
      </w:r>
      <w:r w:rsidRPr="00FD2909">
        <w:rPr>
          <w:rFonts w:ascii="Arial" w:hAnsi="Arial" w:cs="Arial"/>
          <w:bCs/>
          <w:noProof/>
          <w:kern w:val="32"/>
          <w:sz w:val="20"/>
        </w:rPr>
        <w:tab/>
        <w:t>Anil Kumar</w:t>
      </w:r>
    </w:p>
    <w:p w14:paraId="58682702" w14:textId="77777777" w:rsidR="003E1F42" w:rsidRPr="00FD2909" w:rsidRDefault="003E1F42" w:rsidP="003E1F42">
      <w:pPr>
        <w:ind w:left="1440" w:firstLine="720"/>
        <w:rPr>
          <w:sz w:val="20"/>
        </w:rPr>
      </w:pPr>
      <w:r w:rsidRPr="00FD2909">
        <w:rPr>
          <w:rFonts w:ascii="Arial" w:hAnsi="Arial" w:cs="Arial"/>
          <w:bCs/>
          <w:noProof/>
          <w:kern w:val="32"/>
          <w:sz w:val="20"/>
        </w:rPr>
        <w:t xml:space="preserve">Email </w:t>
      </w:r>
      <w:r w:rsidRPr="00FD2909">
        <w:rPr>
          <w:rFonts w:ascii="Arial" w:hAnsi="Arial" w:cs="Arial"/>
          <w:bCs/>
          <w:noProof/>
          <w:kern w:val="32"/>
          <w:sz w:val="20"/>
        </w:rPr>
        <w:tab/>
        <w:t xml:space="preserve">: </w:t>
      </w:r>
      <w:hyperlink r:id="rId68" w:history="1">
        <w:r w:rsidRPr="00FD2909">
          <w:rPr>
            <w:rStyle w:val="Hyperlink"/>
            <w:rFonts w:ascii="Arial" w:eastAsiaTheme="majorEastAsia" w:hAnsi="Arial" w:cs="Arial"/>
            <w:noProof/>
            <w:kern w:val="32"/>
            <w:sz w:val="20"/>
          </w:rPr>
          <w:t>anil@quadone.com</w:t>
        </w:r>
      </w:hyperlink>
    </w:p>
    <w:p w14:paraId="2EAD5503" w14:textId="77777777" w:rsidR="003E1F42" w:rsidRPr="00FD2909" w:rsidRDefault="003E1F42" w:rsidP="003E1F42">
      <w:pPr>
        <w:ind w:left="720"/>
        <w:rPr>
          <w:rFonts w:ascii="Arial" w:hAnsi="Arial" w:cs="Arial"/>
          <w:bCs/>
          <w:noProof/>
          <w:kern w:val="32"/>
          <w:sz w:val="20"/>
        </w:rPr>
      </w:pPr>
      <w:r w:rsidRPr="00FD2909">
        <w:rPr>
          <w:sz w:val="20"/>
        </w:rPr>
        <w:tab/>
      </w:r>
      <w:r w:rsidRPr="00FD2909">
        <w:rPr>
          <w:sz w:val="20"/>
        </w:rPr>
        <w:tab/>
      </w:r>
      <w:r w:rsidRPr="00FD2909">
        <w:rPr>
          <w:rFonts w:ascii="Arial" w:hAnsi="Arial" w:cs="Arial"/>
          <w:bCs/>
          <w:noProof/>
          <w:kern w:val="32"/>
          <w:sz w:val="20"/>
        </w:rPr>
        <w:t>Ph No</w:t>
      </w:r>
      <w:r w:rsidRPr="00FD2909">
        <w:rPr>
          <w:rFonts w:ascii="Arial" w:hAnsi="Arial" w:cs="Arial"/>
          <w:bCs/>
          <w:noProof/>
          <w:kern w:val="32"/>
          <w:sz w:val="20"/>
        </w:rPr>
        <w:tab/>
        <w:t>: 040-23350221(ext-223)</w:t>
      </w:r>
    </w:p>
    <w:p w14:paraId="4AA33366" w14:textId="77777777" w:rsidR="003E1F42" w:rsidRPr="00FD2909" w:rsidRDefault="003E1F42" w:rsidP="003E1F42">
      <w:pPr>
        <w:ind w:left="720"/>
        <w:rPr>
          <w:rFonts w:ascii="Arial" w:hAnsi="Arial" w:cs="Arial"/>
          <w:bCs/>
          <w:noProof/>
          <w:kern w:val="32"/>
          <w:sz w:val="20"/>
        </w:rPr>
      </w:pPr>
      <w:r w:rsidRPr="00FD2909">
        <w:rPr>
          <w:rFonts w:ascii="Arial" w:hAnsi="Arial" w:cs="Arial"/>
          <w:bCs/>
          <w:noProof/>
          <w:kern w:val="32"/>
          <w:sz w:val="20"/>
        </w:rPr>
        <w:tab/>
      </w:r>
      <w:r w:rsidRPr="00FD2909">
        <w:rPr>
          <w:rFonts w:ascii="Arial" w:hAnsi="Arial" w:cs="Arial"/>
          <w:bCs/>
          <w:noProof/>
          <w:kern w:val="32"/>
          <w:sz w:val="20"/>
        </w:rPr>
        <w:tab/>
        <w:t>Mobile</w:t>
      </w:r>
      <w:r w:rsidRPr="00FD2909">
        <w:rPr>
          <w:rFonts w:ascii="Arial" w:hAnsi="Arial" w:cs="Arial"/>
          <w:bCs/>
          <w:noProof/>
          <w:kern w:val="32"/>
          <w:sz w:val="20"/>
        </w:rPr>
        <w:tab/>
        <w:t>: 9440739906</w:t>
      </w:r>
    </w:p>
    <w:p w14:paraId="71F7ABB0" w14:textId="77777777" w:rsidR="003E1F42" w:rsidRPr="00FD2909" w:rsidRDefault="003E1F42" w:rsidP="003E1F42">
      <w:pPr>
        <w:rPr>
          <w:rFonts w:ascii="Arial" w:hAnsi="Arial" w:cs="Arial"/>
          <w:bCs/>
          <w:noProof/>
          <w:kern w:val="32"/>
          <w:sz w:val="20"/>
        </w:rPr>
      </w:pPr>
    </w:p>
    <w:p w14:paraId="458284C2" w14:textId="77777777" w:rsidR="003E1F42" w:rsidRPr="00FD2909" w:rsidRDefault="003E1F42" w:rsidP="003E1F42">
      <w:pPr>
        <w:rPr>
          <w:rFonts w:ascii="Arial" w:hAnsi="Arial" w:cs="Arial"/>
          <w:bCs/>
          <w:noProof/>
          <w:kern w:val="32"/>
          <w:sz w:val="20"/>
        </w:rPr>
      </w:pPr>
    </w:p>
    <w:p w14:paraId="3B2BF033" w14:textId="77777777" w:rsidR="003E1F42" w:rsidRPr="00FD2909" w:rsidRDefault="003E1F42" w:rsidP="003E1F42">
      <w:pPr>
        <w:rPr>
          <w:rFonts w:ascii="Arial" w:hAnsi="Arial" w:cs="Arial"/>
          <w:sz w:val="28"/>
          <w:szCs w:val="36"/>
        </w:rPr>
      </w:pPr>
    </w:p>
    <w:p w14:paraId="1FAAB9AF" w14:textId="77777777" w:rsidR="008A60F6" w:rsidRPr="00FD2909" w:rsidRDefault="008A60F6" w:rsidP="003E1F42">
      <w:pPr>
        <w:rPr>
          <w:sz w:val="20"/>
        </w:rPr>
      </w:pPr>
    </w:p>
    <w:sectPr w:rsidR="008A60F6" w:rsidRPr="00FD2909" w:rsidSect="008A60F6">
      <w:headerReference w:type="even" r:id="rId69"/>
      <w:headerReference w:type="default" r:id="rId70"/>
      <w:footerReference w:type="default" r:id="rId71"/>
      <w:headerReference w:type="first" r:id="rId72"/>
      <w:footerReference w:type="first" r:id="rId73"/>
      <w:pgSz w:w="12240" w:h="15840" w:code="1"/>
      <w:pgMar w:top="1440" w:right="1467" w:bottom="1440" w:left="1260" w:header="576" w:footer="576"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34085" w14:textId="77777777" w:rsidR="003A0977" w:rsidRDefault="003A0977" w:rsidP="00FE3342">
      <w:r>
        <w:separator/>
      </w:r>
    </w:p>
  </w:endnote>
  <w:endnote w:type="continuationSeparator" w:id="0">
    <w:p w14:paraId="3F795A04" w14:textId="77777777" w:rsidR="003A0977" w:rsidRDefault="003A0977" w:rsidP="00FE3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E8D7" w14:textId="77777777" w:rsidR="00B03A9D" w:rsidRDefault="00B03A9D" w:rsidP="008A60F6">
    <w:pPr>
      <w:ind w:left="-180"/>
      <w:rPr>
        <w:rFonts w:ascii="Arial" w:hAnsi="Arial" w:cs="Arial"/>
        <w:sz w:val="16"/>
        <w:szCs w:val="16"/>
      </w:rPr>
    </w:pPr>
  </w:p>
  <w:p w14:paraId="6B8D6BA0" w14:textId="77777777" w:rsidR="00B03A9D" w:rsidRDefault="00B03A9D" w:rsidP="008A60F6">
    <w:pPr>
      <w:pStyle w:val="Header"/>
      <w:tabs>
        <w:tab w:val="left" w:pos="5312"/>
        <w:tab w:val="right" w:pos="9000"/>
      </w:tabs>
      <w:rPr>
        <w:color w:val="F79646" w:themeColor="accent6"/>
      </w:rPr>
    </w:pPr>
    <w:r w:rsidRPr="007C13BD">
      <w:rPr>
        <w:color w:val="F79646" w:themeColor="accent6"/>
      </w:rPr>
      <w:t>_____________________________________________________________</w:t>
    </w:r>
    <w:r>
      <w:rPr>
        <w:color w:val="F79646" w:themeColor="accent6"/>
      </w:rPr>
      <w:t>____</w:t>
    </w:r>
    <w:r w:rsidRPr="007C13BD">
      <w:rPr>
        <w:color w:val="F79646" w:themeColor="accent6"/>
      </w:rPr>
      <w:t>______________</w:t>
    </w:r>
  </w:p>
  <w:p w14:paraId="2B66CC11" w14:textId="77777777" w:rsidR="00B03A9D" w:rsidRDefault="00B03A9D" w:rsidP="008A60F6">
    <w:pPr>
      <w:ind w:left="-180"/>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30"/>
    </w:tblGrid>
    <w:tr w:rsidR="00B03A9D" w14:paraId="2DFE7A22" w14:textId="77777777" w:rsidTr="008A60F6">
      <w:tc>
        <w:tcPr>
          <w:tcW w:w="4864" w:type="dxa"/>
        </w:tcPr>
        <w:p w14:paraId="21AF743B" w14:textId="0339B58C" w:rsidR="00B03A9D" w:rsidRDefault="00B03A9D" w:rsidP="0097151C">
          <w:pPr>
            <w:rPr>
              <w:rFonts w:ascii="Arial" w:hAnsi="Arial" w:cs="Arial"/>
              <w:sz w:val="16"/>
              <w:szCs w:val="16"/>
            </w:rPr>
          </w:pPr>
          <w:r>
            <w:rPr>
              <w:rFonts w:ascii="Arial" w:hAnsi="Arial" w:cs="Arial"/>
              <w:sz w:val="16"/>
              <w:szCs w:val="16"/>
            </w:rPr>
            <w:t>Q1_MAN_CL_Data_Manager</w:t>
          </w:r>
        </w:p>
      </w:tc>
      <w:tc>
        <w:tcPr>
          <w:tcW w:w="4865" w:type="dxa"/>
        </w:tcPr>
        <w:p w14:paraId="630ABCEB" w14:textId="39B966AF" w:rsidR="00B03A9D" w:rsidRDefault="00B03A9D" w:rsidP="008A60F6">
          <w:pPr>
            <w:jc w:val="right"/>
            <w:rPr>
              <w:rFonts w:ascii="Arial" w:hAnsi="Arial" w:cs="Arial"/>
              <w:sz w:val="16"/>
              <w:szCs w:val="16"/>
            </w:rPr>
          </w:pPr>
          <w:r w:rsidRPr="00780FC0">
            <w:rPr>
              <w:rFonts w:ascii="Arial" w:hAnsi="Arial" w:cs="Arial"/>
              <w:sz w:val="16"/>
              <w:szCs w:val="16"/>
            </w:rPr>
            <w:t xml:space="preserve">Page </w:t>
          </w:r>
          <w:r w:rsidRPr="00780FC0">
            <w:rPr>
              <w:rFonts w:ascii="Arial" w:hAnsi="Arial" w:cs="Arial"/>
              <w:sz w:val="16"/>
              <w:szCs w:val="16"/>
            </w:rPr>
            <w:fldChar w:fldCharType="begin"/>
          </w:r>
          <w:r w:rsidRPr="00780FC0">
            <w:rPr>
              <w:rFonts w:ascii="Arial" w:hAnsi="Arial" w:cs="Arial"/>
              <w:sz w:val="16"/>
              <w:szCs w:val="16"/>
            </w:rPr>
            <w:instrText xml:space="preserve"> PAGE </w:instrText>
          </w:r>
          <w:r w:rsidRPr="00780FC0">
            <w:rPr>
              <w:rFonts w:ascii="Arial" w:hAnsi="Arial" w:cs="Arial"/>
              <w:sz w:val="16"/>
              <w:szCs w:val="16"/>
            </w:rPr>
            <w:fldChar w:fldCharType="separate"/>
          </w:r>
          <w:r w:rsidR="00574BF2">
            <w:rPr>
              <w:rFonts w:ascii="Arial" w:hAnsi="Arial" w:cs="Arial"/>
              <w:noProof/>
              <w:sz w:val="16"/>
              <w:szCs w:val="16"/>
            </w:rPr>
            <w:t>14</w:t>
          </w:r>
          <w:r w:rsidRPr="00780FC0">
            <w:rPr>
              <w:rFonts w:ascii="Arial" w:hAnsi="Arial" w:cs="Arial"/>
              <w:sz w:val="16"/>
              <w:szCs w:val="16"/>
            </w:rPr>
            <w:fldChar w:fldCharType="end"/>
          </w:r>
          <w:r w:rsidRPr="00780FC0">
            <w:rPr>
              <w:rFonts w:ascii="Arial" w:hAnsi="Arial" w:cs="Arial"/>
              <w:sz w:val="16"/>
              <w:szCs w:val="16"/>
            </w:rPr>
            <w:t xml:space="preserve"> of </w:t>
          </w:r>
          <w:r w:rsidRPr="00780FC0">
            <w:rPr>
              <w:rFonts w:ascii="Arial" w:hAnsi="Arial" w:cs="Arial"/>
              <w:sz w:val="16"/>
              <w:szCs w:val="16"/>
            </w:rPr>
            <w:fldChar w:fldCharType="begin"/>
          </w:r>
          <w:r w:rsidRPr="00780FC0">
            <w:rPr>
              <w:rFonts w:ascii="Arial" w:hAnsi="Arial" w:cs="Arial"/>
              <w:sz w:val="16"/>
              <w:szCs w:val="16"/>
            </w:rPr>
            <w:instrText xml:space="preserve"> NUMPAGES </w:instrText>
          </w:r>
          <w:r w:rsidRPr="00780FC0">
            <w:rPr>
              <w:rFonts w:ascii="Arial" w:hAnsi="Arial" w:cs="Arial"/>
              <w:sz w:val="16"/>
              <w:szCs w:val="16"/>
            </w:rPr>
            <w:fldChar w:fldCharType="separate"/>
          </w:r>
          <w:r w:rsidR="00574BF2">
            <w:rPr>
              <w:rFonts w:ascii="Arial" w:hAnsi="Arial" w:cs="Arial"/>
              <w:noProof/>
              <w:sz w:val="16"/>
              <w:szCs w:val="16"/>
            </w:rPr>
            <w:t>46</w:t>
          </w:r>
          <w:r w:rsidRPr="00780FC0">
            <w:rPr>
              <w:rFonts w:ascii="Arial" w:hAnsi="Arial" w:cs="Arial"/>
              <w:sz w:val="16"/>
              <w:szCs w:val="16"/>
            </w:rPr>
            <w:fldChar w:fldCharType="end"/>
          </w:r>
        </w:p>
      </w:tc>
    </w:tr>
    <w:tr w:rsidR="00B03A9D" w14:paraId="498A2BEC" w14:textId="77777777" w:rsidTr="008A60F6">
      <w:tc>
        <w:tcPr>
          <w:tcW w:w="4864" w:type="dxa"/>
        </w:tcPr>
        <w:p w14:paraId="16A0405F" w14:textId="6C44FE60" w:rsidR="00B03A9D" w:rsidRDefault="00B03A9D" w:rsidP="006148F3">
          <w:pPr>
            <w:rPr>
              <w:rFonts w:ascii="Arial" w:hAnsi="Arial" w:cs="Arial"/>
              <w:sz w:val="16"/>
              <w:szCs w:val="16"/>
            </w:rPr>
          </w:pPr>
          <w:r>
            <w:rPr>
              <w:rFonts w:ascii="Arial" w:hAnsi="Arial" w:cs="Arial"/>
              <w:sz w:val="16"/>
              <w:szCs w:val="16"/>
            </w:rPr>
            <w:t>Version 3.0</w:t>
          </w:r>
        </w:p>
      </w:tc>
      <w:tc>
        <w:tcPr>
          <w:tcW w:w="4865" w:type="dxa"/>
          <w:vAlign w:val="center"/>
        </w:tcPr>
        <w:p w14:paraId="1CD24412" w14:textId="77777777" w:rsidR="00B03A9D" w:rsidRPr="00321B7A" w:rsidRDefault="00B03A9D" w:rsidP="008A60F6">
          <w:pPr>
            <w:pStyle w:val="Footer"/>
            <w:jc w:val="center"/>
            <w:rPr>
              <w:sz w:val="16"/>
              <w:szCs w:val="16"/>
            </w:rPr>
          </w:pPr>
        </w:p>
      </w:tc>
    </w:tr>
  </w:tbl>
  <w:p w14:paraId="54C3DE37" w14:textId="77777777" w:rsidR="00B03A9D" w:rsidRDefault="00B03A9D" w:rsidP="008A60F6">
    <w:pPr>
      <w:rPr>
        <w:rFonts w:ascii="Arial" w:hAnsi="Arial" w:cs="Arial"/>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9128" w14:textId="77777777" w:rsidR="00B03A9D" w:rsidRPr="007C13BD" w:rsidRDefault="00B03A9D" w:rsidP="008A60F6">
    <w:pPr>
      <w:pStyle w:val="Header"/>
      <w:tabs>
        <w:tab w:val="left" w:pos="5312"/>
        <w:tab w:val="right" w:pos="9000"/>
      </w:tabs>
      <w:rPr>
        <w:color w:val="F79646" w:themeColor="accent6"/>
      </w:rPr>
    </w:pPr>
    <w:r w:rsidRPr="007C13BD">
      <w:rPr>
        <w:color w:val="F79646" w:themeColor="accent6"/>
      </w:rPr>
      <w:t>___________________________________________________________________________</w:t>
    </w:r>
    <w:r>
      <w:rPr>
        <w:color w:val="F79646" w:themeColor="accent6"/>
      </w:rPr>
      <w:t>____</w:t>
    </w:r>
  </w:p>
  <w:p w14:paraId="7F5E9B19" w14:textId="77777777" w:rsidR="00B03A9D" w:rsidRDefault="00B03A9D" w:rsidP="008A60F6">
    <w:pPr>
      <w:tabs>
        <w:tab w:val="left" w:pos="9498"/>
      </w:tabs>
      <w:rPr>
        <w:rFonts w:ascii="Arial" w:hAnsi="Arial" w:cs="Arial"/>
        <w:sz w:val="16"/>
        <w:szCs w:val="16"/>
      </w:rPr>
    </w:pPr>
    <w:r>
      <w:rPr>
        <w:rFonts w:ascii="Arial" w:hAnsi="Arial" w:cs="Arial"/>
        <w:sz w:val="16"/>
        <w:szCs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30"/>
    </w:tblGrid>
    <w:tr w:rsidR="00B03A9D" w14:paraId="3110127A" w14:textId="77777777" w:rsidTr="00FD2909">
      <w:tc>
        <w:tcPr>
          <w:tcW w:w="4864" w:type="dxa"/>
        </w:tcPr>
        <w:p w14:paraId="6B710524" w14:textId="6CA8F826" w:rsidR="00B03A9D" w:rsidRDefault="00B03A9D" w:rsidP="00993E22">
          <w:pPr>
            <w:rPr>
              <w:rFonts w:ascii="Arial" w:hAnsi="Arial" w:cs="Arial"/>
              <w:sz w:val="16"/>
              <w:szCs w:val="16"/>
            </w:rPr>
          </w:pPr>
          <w:r>
            <w:rPr>
              <w:rFonts w:ascii="Arial" w:hAnsi="Arial" w:cs="Arial"/>
              <w:sz w:val="16"/>
              <w:szCs w:val="16"/>
            </w:rPr>
            <w:t>Q1_MAN_CL_Data_Manager</w:t>
          </w:r>
        </w:p>
      </w:tc>
      <w:tc>
        <w:tcPr>
          <w:tcW w:w="4865" w:type="dxa"/>
        </w:tcPr>
        <w:p w14:paraId="69DF280B" w14:textId="23824735" w:rsidR="00B03A9D" w:rsidRDefault="00B03A9D" w:rsidP="00FD2909">
          <w:pPr>
            <w:jc w:val="right"/>
            <w:rPr>
              <w:rFonts w:ascii="Arial" w:hAnsi="Arial" w:cs="Arial"/>
              <w:sz w:val="16"/>
              <w:szCs w:val="16"/>
            </w:rPr>
          </w:pPr>
          <w:r w:rsidRPr="00780FC0">
            <w:rPr>
              <w:rFonts w:ascii="Arial" w:hAnsi="Arial" w:cs="Arial"/>
              <w:sz w:val="16"/>
              <w:szCs w:val="16"/>
            </w:rPr>
            <w:t xml:space="preserve">Page </w:t>
          </w:r>
          <w:r w:rsidRPr="00780FC0">
            <w:rPr>
              <w:rFonts w:ascii="Arial" w:hAnsi="Arial" w:cs="Arial"/>
              <w:sz w:val="16"/>
              <w:szCs w:val="16"/>
            </w:rPr>
            <w:fldChar w:fldCharType="begin"/>
          </w:r>
          <w:r w:rsidRPr="00780FC0">
            <w:rPr>
              <w:rFonts w:ascii="Arial" w:hAnsi="Arial" w:cs="Arial"/>
              <w:sz w:val="16"/>
              <w:szCs w:val="16"/>
            </w:rPr>
            <w:instrText xml:space="preserve"> PAGE </w:instrText>
          </w:r>
          <w:r w:rsidRPr="00780FC0">
            <w:rPr>
              <w:rFonts w:ascii="Arial" w:hAnsi="Arial" w:cs="Arial"/>
              <w:sz w:val="16"/>
              <w:szCs w:val="16"/>
            </w:rPr>
            <w:fldChar w:fldCharType="separate"/>
          </w:r>
          <w:r w:rsidR="00574BF2">
            <w:rPr>
              <w:rFonts w:ascii="Arial" w:hAnsi="Arial" w:cs="Arial"/>
              <w:noProof/>
              <w:sz w:val="16"/>
              <w:szCs w:val="16"/>
            </w:rPr>
            <w:t>1</w:t>
          </w:r>
          <w:r w:rsidRPr="00780FC0">
            <w:rPr>
              <w:rFonts w:ascii="Arial" w:hAnsi="Arial" w:cs="Arial"/>
              <w:sz w:val="16"/>
              <w:szCs w:val="16"/>
            </w:rPr>
            <w:fldChar w:fldCharType="end"/>
          </w:r>
          <w:r w:rsidRPr="00780FC0">
            <w:rPr>
              <w:rFonts w:ascii="Arial" w:hAnsi="Arial" w:cs="Arial"/>
              <w:sz w:val="16"/>
              <w:szCs w:val="16"/>
            </w:rPr>
            <w:t xml:space="preserve"> of </w:t>
          </w:r>
          <w:r w:rsidRPr="00780FC0">
            <w:rPr>
              <w:rFonts w:ascii="Arial" w:hAnsi="Arial" w:cs="Arial"/>
              <w:sz w:val="16"/>
              <w:szCs w:val="16"/>
            </w:rPr>
            <w:fldChar w:fldCharType="begin"/>
          </w:r>
          <w:r w:rsidRPr="00780FC0">
            <w:rPr>
              <w:rFonts w:ascii="Arial" w:hAnsi="Arial" w:cs="Arial"/>
              <w:sz w:val="16"/>
              <w:szCs w:val="16"/>
            </w:rPr>
            <w:instrText xml:space="preserve"> NUMPAGES </w:instrText>
          </w:r>
          <w:r w:rsidRPr="00780FC0">
            <w:rPr>
              <w:rFonts w:ascii="Arial" w:hAnsi="Arial" w:cs="Arial"/>
              <w:sz w:val="16"/>
              <w:szCs w:val="16"/>
            </w:rPr>
            <w:fldChar w:fldCharType="separate"/>
          </w:r>
          <w:r w:rsidR="00574BF2">
            <w:rPr>
              <w:rFonts w:ascii="Arial" w:hAnsi="Arial" w:cs="Arial"/>
              <w:noProof/>
              <w:sz w:val="16"/>
              <w:szCs w:val="16"/>
            </w:rPr>
            <w:t>46</w:t>
          </w:r>
          <w:r w:rsidRPr="00780FC0">
            <w:rPr>
              <w:rFonts w:ascii="Arial" w:hAnsi="Arial" w:cs="Arial"/>
              <w:sz w:val="16"/>
              <w:szCs w:val="16"/>
            </w:rPr>
            <w:fldChar w:fldCharType="end"/>
          </w:r>
        </w:p>
      </w:tc>
    </w:tr>
    <w:tr w:rsidR="00B03A9D" w14:paraId="23530F93" w14:textId="77777777" w:rsidTr="00FD2909">
      <w:tc>
        <w:tcPr>
          <w:tcW w:w="4864" w:type="dxa"/>
        </w:tcPr>
        <w:p w14:paraId="50A19C0D" w14:textId="582319BD" w:rsidR="00B03A9D" w:rsidRDefault="00B03A9D" w:rsidP="006148F3">
          <w:pPr>
            <w:rPr>
              <w:rFonts w:ascii="Arial" w:hAnsi="Arial" w:cs="Arial"/>
              <w:sz w:val="16"/>
              <w:szCs w:val="16"/>
            </w:rPr>
          </w:pPr>
          <w:r>
            <w:rPr>
              <w:rFonts w:ascii="Arial" w:hAnsi="Arial" w:cs="Arial"/>
              <w:sz w:val="16"/>
              <w:szCs w:val="16"/>
            </w:rPr>
            <w:t>Version 3.0</w:t>
          </w:r>
        </w:p>
      </w:tc>
      <w:tc>
        <w:tcPr>
          <w:tcW w:w="4865" w:type="dxa"/>
        </w:tcPr>
        <w:p w14:paraId="62EC6E5F" w14:textId="77777777" w:rsidR="00B03A9D" w:rsidRDefault="00B03A9D" w:rsidP="00FD2909">
          <w:pPr>
            <w:jc w:val="center"/>
            <w:rPr>
              <w:rFonts w:ascii="Arial" w:hAnsi="Arial" w:cs="Arial"/>
              <w:sz w:val="16"/>
              <w:szCs w:val="16"/>
            </w:rPr>
          </w:pPr>
        </w:p>
      </w:tc>
    </w:tr>
  </w:tbl>
  <w:p w14:paraId="448944CE" w14:textId="77777777" w:rsidR="00B03A9D" w:rsidRDefault="00B03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E2F4E" w14:textId="77777777" w:rsidR="003A0977" w:rsidRDefault="003A0977" w:rsidP="00FE3342">
      <w:r>
        <w:separator/>
      </w:r>
    </w:p>
  </w:footnote>
  <w:footnote w:type="continuationSeparator" w:id="0">
    <w:p w14:paraId="01B454DD" w14:textId="77777777" w:rsidR="003A0977" w:rsidRDefault="003A0977" w:rsidP="00FE33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36B4" w14:textId="77777777" w:rsidR="00B03A9D" w:rsidRDefault="00B03A9D">
    <w:pPr>
      <w:pStyle w:val="Header"/>
    </w:pPr>
    <w:r>
      <w:rPr>
        <w:noProof/>
      </w:rPr>
      <w:drawing>
        <wp:inline distT="0" distB="0" distL="0" distR="0" wp14:anchorId="265DC70B" wp14:editId="76A9B94D">
          <wp:extent cx="847725" cy="904875"/>
          <wp:effectExtent l="19050" t="0" r="9525" b="0"/>
          <wp:docPr id="25" name="Picture 24" descr="C:\Documents and Settings\Q1\Desktop\Mardi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Q1\Desktop\MardilImage.jpg"/>
                  <pic:cNvPicPr>
                    <a:picLocks noChangeAspect="1" noChangeArrowheads="1"/>
                  </pic:cNvPicPr>
                </pic:nvPicPr>
                <pic:blipFill>
                  <a:blip r:embed="rId1"/>
                  <a:srcRect/>
                  <a:stretch>
                    <a:fillRect/>
                  </a:stretch>
                </pic:blipFill>
                <pic:spPr bwMode="auto">
                  <a:xfrm>
                    <a:off x="0" y="0"/>
                    <a:ext cx="847725" cy="9048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000A8" w14:textId="77777777" w:rsidR="00B03A9D" w:rsidRDefault="00B03A9D" w:rsidP="008A60F6">
    <w:pPr>
      <w:pStyle w:val="Header"/>
      <w:jc w:val="right"/>
    </w:pPr>
    <w:r>
      <w:ptab w:relativeTo="margin" w:alignment="left" w:leader="none"/>
    </w:r>
  </w:p>
  <w:tbl>
    <w:tblPr>
      <w:tblStyle w:val="TableGrid"/>
      <w:tblW w:w="0" w:type="auto"/>
      <w:tblInd w:w="288" w:type="dxa"/>
      <w:tblBorders>
        <w:top w:val="none" w:sz="0" w:space="0" w:color="auto"/>
        <w:left w:val="none" w:sz="0" w:space="0" w:color="auto"/>
        <w:bottom w:val="single" w:sz="4" w:space="0" w:color="F79646" w:themeColor="accent6"/>
        <w:right w:val="none" w:sz="0" w:space="0" w:color="auto"/>
        <w:insideH w:val="none" w:sz="0" w:space="0" w:color="auto"/>
        <w:insideV w:val="none" w:sz="0" w:space="0" w:color="auto"/>
      </w:tblBorders>
      <w:tblLook w:val="04A0" w:firstRow="1" w:lastRow="0" w:firstColumn="1" w:lastColumn="0" w:noHBand="0" w:noVBand="1"/>
    </w:tblPr>
    <w:tblGrid>
      <w:gridCol w:w="4551"/>
      <w:gridCol w:w="4674"/>
    </w:tblGrid>
    <w:tr w:rsidR="00B03A9D" w14:paraId="79BBB477" w14:textId="77777777" w:rsidTr="00FD2909">
      <w:tc>
        <w:tcPr>
          <w:tcW w:w="4576" w:type="dxa"/>
          <w:vAlign w:val="center"/>
        </w:tcPr>
        <w:p w14:paraId="3095ED2C" w14:textId="77777777" w:rsidR="00B03A9D" w:rsidRDefault="00B03A9D" w:rsidP="008A60F6">
          <w:pPr>
            <w:pStyle w:val="Header"/>
            <w:tabs>
              <w:tab w:val="left" w:pos="5312"/>
              <w:tab w:val="right" w:pos="9000"/>
            </w:tabs>
          </w:pPr>
          <w:r w:rsidRPr="000455B6">
            <w:rPr>
              <w:noProof/>
            </w:rPr>
            <w:drawing>
              <wp:inline distT="0" distB="0" distL="0" distR="0" wp14:anchorId="6836A3AD" wp14:editId="1332027C">
                <wp:extent cx="1408090" cy="479834"/>
                <wp:effectExtent l="0" t="0" r="1905" b="0"/>
                <wp:docPr id="26" name="Picture 5" descr="cl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descr="clinion.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69" cy="484495"/>
                        </a:xfrm>
                        <a:prstGeom prst="rect">
                          <a:avLst/>
                        </a:prstGeom>
                        <a:noFill/>
                        <a:ln>
                          <a:noFill/>
                        </a:ln>
                        <a:extLst/>
                      </pic:spPr>
                    </pic:pic>
                  </a:graphicData>
                </a:graphic>
              </wp:inline>
            </w:drawing>
          </w:r>
        </w:p>
      </w:tc>
      <w:tc>
        <w:tcPr>
          <w:tcW w:w="4694" w:type="dxa"/>
        </w:tcPr>
        <w:p w14:paraId="02B8770C" w14:textId="77777777" w:rsidR="00B03A9D" w:rsidRDefault="00B03A9D" w:rsidP="008A60F6">
          <w:pPr>
            <w:pStyle w:val="Header"/>
            <w:tabs>
              <w:tab w:val="left" w:pos="5312"/>
              <w:tab w:val="right" w:pos="9000"/>
            </w:tabs>
            <w:jc w:val="right"/>
          </w:pPr>
          <w:r w:rsidRPr="00E4057C">
            <w:rPr>
              <w:noProof/>
            </w:rPr>
            <w:drawing>
              <wp:inline distT="0" distB="0" distL="0" distR="0" wp14:anchorId="00961256" wp14:editId="184A2511">
                <wp:extent cx="1730843" cy="445073"/>
                <wp:effectExtent l="19050" t="0" r="2707" b="0"/>
                <wp:docPr id="28" name="Picture 9" descr="quadon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one_logo.JPG"/>
                        <pic:cNvPicPr/>
                      </pic:nvPicPr>
                      <pic:blipFill>
                        <a:blip r:embed="rId2"/>
                        <a:stretch>
                          <a:fillRect/>
                        </a:stretch>
                      </pic:blipFill>
                      <pic:spPr>
                        <a:xfrm>
                          <a:off x="0" y="0"/>
                          <a:ext cx="1732735" cy="445560"/>
                        </a:xfrm>
                        <a:prstGeom prst="rect">
                          <a:avLst/>
                        </a:prstGeom>
                      </pic:spPr>
                    </pic:pic>
                  </a:graphicData>
                </a:graphic>
              </wp:inline>
            </w:drawing>
          </w:r>
        </w:p>
      </w:tc>
    </w:tr>
  </w:tbl>
  <w:p w14:paraId="31072069" w14:textId="77777777" w:rsidR="00B03A9D" w:rsidRPr="0064146D" w:rsidRDefault="00B03A9D" w:rsidP="008A60F6">
    <w:pPr>
      <w:pStyle w:val="Header"/>
      <w:tabs>
        <w:tab w:val="left" w:pos="5312"/>
        <w:tab w:val="right" w:pos="9000"/>
      </w:tabs>
      <w:rPr>
        <w:b/>
        <w:color w:val="F79646" w:themeColor="accent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DBE23" w14:textId="77777777" w:rsidR="00B03A9D" w:rsidRDefault="00B03A9D" w:rsidP="00FD2909">
    <w:pPr>
      <w:pStyle w:val="Header"/>
      <w:tabs>
        <w:tab w:val="left" w:pos="5312"/>
        <w:tab w:val="right" w:pos="9000"/>
      </w:tabs>
    </w:pPr>
    <w:r>
      <w:tab/>
    </w:r>
    <w:r>
      <w:tab/>
    </w:r>
    <w:r>
      <w:tab/>
    </w:r>
  </w:p>
  <w:tbl>
    <w:tblPr>
      <w:tblStyle w:val="TableGrid"/>
      <w:tblW w:w="9923" w:type="dxa"/>
      <w:tblInd w:w="-34" w:type="dxa"/>
      <w:tblBorders>
        <w:top w:val="none" w:sz="0" w:space="0" w:color="auto"/>
        <w:left w:val="none" w:sz="0" w:space="0" w:color="auto"/>
        <w:bottom w:val="single" w:sz="4" w:space="0" w:color="F79646" w:themeColor="accent6"/>
        <w:right w:val="none" w:sz="0" w:space="0" w:color="auto"/>
        <w:insideH w:val="none" w:sz="0" w:space="0" w:color="auto"/>
        <w:insideV w:val="none" w:sz="0" w:space="0" w:color="auto"/>
      </w:tblBorders>
      <w:tblLook w:val="04A0" w:firstRow="1" w:lastRow="0" w:firstColumn="1" w:lastColumn="0" w:noHBand="0" w:noVBand="1"/>
    </w:tblPr>
    <w:tblGrid>
      <w:gridCol w:w="4576"/>
      <w:gridCol w:w="5347"/>
    </w:tblGrid>
    <w:tr w:rsidR="00B03A9D" w14:paraId="1A2CA172" w14:textId="77777777" w:rsidTr="00FD2909">
      <w:tc>
        <w:tcPr>
          <w:tcW w:w="4576" w:type="dxa"/>
          <w:vAlign w:val="center"/>
        </w:tcPr>
        <w:p w14:paraId="0D34393B" w14:textId="77777777" w:rsidR="00B03A9D" w:rsidRDefault="00B03A9D" w:rsidP="00FD2909">
          <w:pPr>
            <w:pStyle w:val="Header"/>
            <w:tabs>
              <w:tab w:val="left" w:pos="5312"/>
              <w:tab w:val="right" w:pos="9000"/>
            </w:tabs>
          </w:pPr>
          <w:r w:rsidRPr="000455B6">
            <w:rPr>
              <w:noProof/>
            </w:rPr>
            <w:drawing>
              <wp:inline distT="0" distB="0" distL="0" distR="0" wp14:anchorId="6F7CBD03" wp14:editId="1F6C1E81">
                <wp:extent cx="1408090" cy="479834"/>
                <wp:effectExtent l="0" t="0" r="1905" b="0"/>
                <wp:docPr id="9" name="Picture 5" descr="cl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descr="clinion.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69" cy="484495"/>
                        </a:xfrm>
                        <a:prstGeom prst="rect">
                          <a:avLst/>
                        </a:prstGeom>
                        <a:noFill/>
                        <a:ln>
                          <a:noFill/>
                        </a:ln>
                        <a:extLst/>
                      </pic:spPr>
                    </pic:pic>
                  </a:graphicData>
                </a:graphic>
              </wp:inline>
            </w:drawing>
          </w:r>
        </w:p>
      </w:tc>
      <w:tc>
        <w:tcPr>
          <w:tcW w:w="5347" w:type="dxa"/>
        </w:tcPr>
        <w:p w14:paraId="27845138" w14:textId="77777777" w:rsidR="00B03A9D" w:rsidRDefault="00B03A9D" w:rsidP="00FD2909">
          <w:pPr>
            <w:pStyle w:val="Header"/>
            <w:tabs>
              <w:tab w:val="left" w:pos="5312"/>
              <w:tab w:val="right" w:pos="9000"/>
            </w:tabs>
            <w:jc w:val="right"/>
          </w:pPr>
          <w:r w:rsidRPr="00E4057C">
            <w:rPr>
              <w:noProof/>
            </w:rPr>
            <w:drawing>
              <wp:inline distT="0" distB="0" distL="0" distR="0" wp14:anchorId="11DB0738" wp14:editId="1AB0A658">
                <wp:extent cx="1730843" cy="445073"/>
                <wp:effectExtent l="19050" t="0" r="2707" b="0"/>
                <wp:docPr id="12" name="Picture 9" descr="quadon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one_logo.JPG"/>
                        <pic:cNvPicPr/>
                      </pic:nvPicPr>
                      <pic:blipFill>
                        <a:blip r:embed="rId2"/>
                        <a:stretch>
                          <a:fillRect/>
                        </a:stretch>
                      </pic:blipFill>
                      <pic:spPr>
                        <a:xfrm>
                          <a:off x="0" y="0"/>
                          <a:ext cx="1732735" cy="445560"/>
                        </a:xfrm>
                        <a:prstGeom prst="rect">
                          <a:avLst/>
                        </a:prstGeom>
                      </pic:spPr>
                    </pic:pic>
                  </a:graphicData>
                </a:graphic>
              </wp:inline>
            </w:drawing>
          </w:r>
        </w:p>
      </w:tc>
    </w:tr>
  </w:tbl>
  <w:p w14:paraId="3D3A4C8F" w14:textId="77777777" w:rsidR="00B03A9D" w:rsidRPr="00FD2909" w:rsidRDefault="00B03A9D" w:rsidP="00FD2909">
    <w:pPr>
      <w:pStyle w:val="Header"/>
      <w:tabs>
        <w:tab w:val="left" w:pos="5312"/>
        <w:tab w:val="right" w:pos="9000"/>
      </w:tabs>
      <w:rPr>
        <w:color w:val="F79646" w:themeColor="accent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B9A"/>
    <w:multiLevelType w:val="hybridMultilevel"/>
    <w:tmpl w:val="25CA07C2"/>
    <w:lvl w:ilvl="0" w:tplc="0409000F">
      <w:start w:val="1"/>
      <w:numFmt w:val="decimal"/>
      <w:lvlText w:val="%1."/>
      <w:lvlJc w:val="left"/>
      <w:pPr>
        <w:ind w:left="2887" w:hanging="360"/>
      </w:pPr>
    </w:lvl>
    <w:lvl w:ilvl="1" w:tplc="04090019" w:tentative="1">
      <w:start w:val="1"/>
      <w:numFmt w:val="lowerLetter"/>
      <w:lvlText w:val="%2."/>
      <w:lvlJc w:val="left"/>
      <w:pPr>
        <w:ind w:left="3607" w:hanging="360"/>
      </w:pPr>
    </w:lvl>
    <w:lvl w:ilvl="2" w:tplc="0409001B" w:tentative="1">
      <w:start w:val="1"/>
      <w:numFmt w:val="lowerRoman"/>
      <w:lvlText w:val="%3."/>
      <w:lvlJc w:val="right"/>
      <w:pPr>
        <w:ind w:left="4327" w:hanging="180"/>
      </w:pPr>
    </w:lvl>
    <w:lvl w:ilvl="3" w:tplc="0409000F" w:tentative="1">
      <w:start w:val="1"/>
      <w:numFmt w:val="decimal"/>
      <w:lvlText w:val="%4."/>
      <w:lvlJc w:val="left"/>
      <w:pPr>
        <w:ind w:left="5047" w:hanging="360"/>
      </w:pPr>
    </w:lvl>
    <w:lvl w:ilvl="4" w:tplc="04090019" w:tentative="1">
      <w:start w:val="1"/>
      <w:numFmt w:val="lowerLetter"/>
      <w:lvlText w:val="%5."/>
      <w:lvlJc w:val="left"/>
      <w:pPr>
        <w:ind w:left="5767" w:hanging="360"/>
      </w:pPr>
    </w:lvl>
    <w:lvl w:ilvl="5" w:tplc="0409001B" w:tentative="1">
      <w:start w:val="1"/>
      <w:numFmt w:val="lowerRoman"/>
      <w:lvlText w:val="%6."/>
      <w:lvlJc w:val="right"/>
      <w:pPr>
        <w:ind w:left="6487" w:hanging="180"/>
      </w:pPr>
    </w:lvl>
    <w:lvl w:ilvl="6" w:tplc="0409000F" w:tentative="1">
      <w:start w:val="1"/>
      <w:numFmt w:val="decimal"/>
      <w:lvlText w:val="%7."/>
      <w:lvlJc w:val="left"/>
      <w:pPr>
        <w:ind w:left="7207" w:hanging="360"/>
      </w:pPr>
    </w:lvl>
    <w:lvl w:ilvl="7" w:tplc="04090019" w:tentative="1">
      <w:start w:val="1"/>
      <w:numFmt w:val="lowerLetter"/>
      <w:lvlText w:val="%8."/>
      <w:lvlJc w:val="left"/>
      <w:pPr>
        <w:ind w:left="7927" w:hanging="360"/>
      </w:pPr>
    </w:lvl>
    <w:lvl w:ilvl="8" w:tplc="0409001B" w:tentative="1">
      <w:start w:val="1"/>
      <w:numFmt w:val="lowerRoman"/>
      <w:lvlText w:val="%9."/>
      <w:lvlJc w:val="right"/>
      <w:pPr>
        <w:ind w:left="8647" w:hanging="180"/>
      </w:pPr>
    </w:lvl>
  </w:abstractNum>
  <w:abstractNum w:abstractNumId="1" w15:restartNumberingAfterBreak="0">
    <w:nsid w:val="024E07FD"/>
    <w:multiLevelType w:val="hybridMultilevel"/>
    <w:tmpl w:val="1C122A72"/>
    <w:lvl w:ilvl="0" w:tplc="705CE32E">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3854235"/>
    <w:multiLevelType w:val="hybridMultilevel"/>
    <w:tmpl w:val="5DFC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C0A94"/>
    <w:multiLevelType w:val="hybridMultilevel"/>
    <w:tmpl w:val="3E547C38"/>
    <w:lvl w:ilvl="0" w:tplc="4222A8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BB16B3"/>
    <w:multiLevelType w:val="hybridMultilevel"/>
    <w:tmpl w:val="00C02A46"/>
    <w:lvl w:ilvl="0" w:tplc="022A68D0">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4497F"/>
    <w:multiLevelType w:val="hybridMultilevel"/>
    <w:tmpl w:val="02F4A574"/>
    <w:lvl w:ilvl="0" w:tplc="45FC349E">
      <w:start w:val="1"/>
      <w:numFmt w:val="lowerRoman"/>
      <w:lvlText w:val="%1)"/>
      <w:lvlJc w:val="left"/>
      <w:pPr>
        <w:ind w:left="1980" w:hanging="72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6" w15:restartNumberingAfterBreak="0">
    <w:nsid w:val="0AC84F73"/>
    <w:multiLevelType w:val="hybridMultilevel"/>
    <w:tmpl w:val="528AD44E"/>
    <w:lvl w:ilvl="0" w:tplc="82B61008">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0BA620CD"/>
    <w:multiLevelType w:val="hybridMultilevel"/>
    <w:tmpl w:val="12E2D3D6"/>
    <w:lvl w:ilvl="0" w:tplc="84B6B5E0">
      <w:start w:val="1"/>
      <w:numFmt w:val="bullet"/>
      <w:lvlText w:val=""/>
      <w:lvlJc w:val="left"/>
      <w:pPr>
        <w:ind w:left="540" w:hanging="360"/>
      </w:pPr>
      <w:rPr>
        <w:rFonts w:ascii="Wingdings" w:hAnsi="Wingdings" w:hint="default"/>
        <w:color w:val="F79646" w:themeColor="accent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0C153837"/>
    <w:multiLevelType w:val="hybridMultilevel"/>
    <w:tmpl w:val="B784C188"/>
    <w:lvl w:ilvl="0" w:tplc="F9DAAC2A">
      <w:start w:val="1"/>
      <w:numFmt w:val="bullet"/>
      <w:lvlText w:val=""/>
      <w:lvlJc w:val="left"/>
      <w:pPr>
        <w:ind w:left="720" w:hanging="360"/>
      </w:pPr>
      <w:rPr>
        <w:rFonts w:ascii="Wingdings" w:hAnsi="Wingdings" w:hint="default"/>
        <w:color w:val="F79646" w:themeColor="accent6"/>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E4443C"/>
    <w:multiLevelType w:val="hybridMultilevel"/>
    <w:tmpl w:val="FF9494FA"/>
    <w:lvl w:ilvl="0" w:tplc="FAF2D134">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25FD4"/>
    <w:multiLevelType w:val="hybridMultilevel"/>
    <w:tmpl w:val="2A1A8702"/>
    <w:lvl w:ilvl="0" w:tplc="022A68D0">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F0087"/>
    <w:multiLevelType w:val="hybridMultilevel"/>
    <w:tmpl w:val="F33860B0"/>
    <w:lvl w:ilvl="0" w:tplc="A58C5890">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22554E5E"/>
    <w:multiLevelType w:val="hybridMultilevel"/>
    <w:tmpl w:val="9490F3C2"/>
    <w:lvl w:ilvl="0" w:tplc="EDB4CF70">
      <w:start w:val="1"/>
      <w:numFmt w:val="bullet"/>
      <w:lvlText w:val=""/>
      <w:lvlJc w:val="left"/>
      <w:pPr>
        <w:tabs>
          <w:tab w:val="num" w:pos="1980"/>
        </w:tabs>
        <w:ind w:left="1980" w:hanging="360"/>
      </w:pPr>
      <w:rPr>
        <w:rFonts w:ascii="Wingdings" w:hAnsi="Wingdings" w:hint="default"/>
        <w:color w:val="F79646" w:themeColor="accent6"/>
      </w:rPr>
    </w:lvl>
    <w:lvl w:ilvl="1" w:tplc="E06E59C8">
      <w:start w:val="1"/>
      <w:numFmt w:val="bullet"/>
      <w:lvlText w:val="o"/>
      <w:lvlJc w:val="left"/>
      <w:pPr>
        <w:tabs>
          <w:tab w:val="num" w:pos="3060"/>
        </w:tabs>
        <w:ind w:left="3060" w:hanging="360"/>
      </w:pPr>
      <w:rPr>
        <w:rFonts w:ascii="Courier New" w:hAnsi="Courier New" w:hint="default"/>
        <w:color w:val="4BB602"/>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3" w15:restartNumberingAfterBreak="0">
    <w:nsid w:val="22B816DD"/>
    <w:multiLevelType w:val="hybridMultilevel"/>
    <w:tmpl w:val="D5E89FF4"/>
    <w:lvl w:ilvl="0" w:tplc="4F90D036">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C03B66"/>
    <w:multiLevelType w:val="hybridMultilevel"/>
    <w:tmpl w:val="0B588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CD2CD5"/>
    <w:multiLevelType w:val="multilevel"/>
    <w:tmpl w:val="8A2C4B5A"/>
    <w:lvl w:ilvl="0">
      <w:start w:val="4"/>
      <w:numFmt w:val="decimal"/>
      <w:lvlText w:val="%1.0"/>
      <w:lvlJc w:val="left"/>
      <w:pPr>
        <w:ind w:left="720" w:hanging="720"/>
      </w:pPr>
      <w:rPr>
        <w:rFonts w:hint="default"/>
        <w:color w:val="F79646" w:themeColor="accent6"/>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28B741D1"/>
    <w:multiLevelType w:val="hybridMultilevel"/>
    <w:tmpl w:val="47004272"/>
    <w:lvl w:ilvl="0" w:tplc="4F90D036">
      <w:start w:val="1"/>
      <w:numFmt w:val="bullet"/>
      <w:lvlText w:val=""/>
      <w:lvlJc w:val="left"/>
      <w:pPr>
        <w:ind w:left="720" w:hanging="360"/>
      </w:pPr>
      <w:rPr>
        <w:rFonts w:ascii="Wingdings" w:hAnsi="Wingdings" w:hint="default"/>
        <w:color w:val="F79646" w:themeColor="accent6"/>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D346407"/>
    <w:multiLevelType w:val="multilevel"/>
    <w:tmpl w:val="DB725CCE"/>
    <w:lvl w:ilvl="0">
      <w:start w:val="1"/>
      <w:numFmt w:val="decimal"/>
      <w:lvlText w:val="%1.0"/>
      <w:lvlJc w:val="left"/>
      <w:pPr>
        <w:tabs>
          <w:tab w:val="num" w:pos="360"/>
        </w:tabs>
        <w:ind w:left="360" w:hanging="360"/>
      </w:pPr>
      <w:rPr>
        <w:rFonts w:hint="default"/>
        <w:b w:val="0"/>
        <w:i w:val="0"/>
        <w:color w:val="F79646" w:themeColor="accent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5803586"/>
    <w:multiLevelType w:val="hybridMultilevel"/>
    <w:tmpl w:val="24BED1E6"/>
    <w:lvl w:ilvl="0" w:tplc="84FC4290">
      <w:start w:val="1"/>
      <w:numFmt w:val="lowerRoman"/>
      <w:lvlText w:val="%1)"/>
      <w:lvlJc w:val="left"/>
      <w:pPr>
        <w:ind w:left="1800" w:hanging="72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3B125637"/>
    <w:multiLevelType w:val="multilevel"/>
    <w:tmpl w:val="48381DBE"/>
    <w:lvl w:ilvl="0">
      <w:start w:val="1"/>
      <w:numFmt w:val="bullet"/>
      <w:lvlText w:val=""/>
      <w:lvlJc w:val="left"/>
      <w:pPr>
        <w:ind w:left="1260" w:hanging="360"/>
      </w:pPr>
      <w:rPr>
        <w:rFonts w:ascii="Wingdings" w:hAnsi="Wingdings" w:hint="default"/>
        <w:color w:val="F79646" w:themeColor="accent6"/>
      </w:rPr>
    </w:lvl>
    <w:lvl w:ilvl="1">
      <w:start w:val="7"/>
      <w:numFmt w:val="decimal"/>
      <w:isLgl/>
      <w:lvlText w:val="%1.%2"/>
      <w:lvlJc w:val="left"/>
      <w:pPr>
        <w:ind w:left="1350" w:hanging="45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0" w15:restartNumberingAfterBreak="0">
    <w:nsid w:val="3CA43268"/>
    <w:multiLevelType w:val="hybridMultilevel"/>
    <w:tmpl w:val="EDDA854E"/>
    <w:lvl w:ilvl="0" w:tplc="0A62AE2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3F9E3F96"/>
    <w:multiLevelType w:val="hybridMultilevel"/>
    <w:tmpl w:val="B65EC378"/>
    <w:lvl w:ilvl="0" w:tplc="EDCAF0FC">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43B10D9F"/>
    <w:multiLevelType w:val="hybridMultilevel"/>
    <w:tmpl w:val="0FCA0958"/>
    <w:lvl w:ilvl="0" w:tplc="FB9640D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15:restartNumberingAfterBreak="0">
    <w:nsid w:val="44F40410"/>
    <w:multiLevelType w:val="hybridMultilevel"/>
    <w:tmpl w:val="D4DEF892"/>
    <w:lvl w:ilvl="0" w:tplc="19B8FDB0">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15:restartNumberingAfterBreak="0">
    <w:nsid w:val="46770854"/>
    <w:multiLevelType w:val="hybridMultilevel"/>
    <w:tmpl w:val="05E0C69E"/>
    <w:lvl w:ilvl="0" w:tplc="342CDB7E">
      <w:start w:val="1"/>
      <w:numFmt w:val="lowerRoman"/>
      <w:lvlText w:val="%1)"/>
      <w:lvlJc w:val="left"/>
      <w:pPr>
        <w:ind w:left="1287" w:hanging="720"/>
      </w:pPr>
      <w:rPr>
        <w:rFonts w:ascii="Arial" w:eastAsia="Times New Roman" w:hAnsi="Arial" w:cs="Arial"/>
        <w:b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5" w15:restartNumberingAfterBreak="0">
    <w:nsid w:val="46C12F98"/>
    <w:multiLevelType w:val="hybridMultilevel"/>
    <w:tmpl w:val="3B8CFE20"/>
    <w:lvl w:ilvl="0" w:tplc="4F90D036">
      <w:start w:val="1"/>
      <w:numFmt w:val="bullet"/>
      <w:lvlText w:val=""/>
      <w:lvlJc w:val="left"/>
      <w:pPr>
        <w:ind w:left="1133" w:hanging="360"/>
      </w:pPr>
      <w:rPr>
        <w:rFonts w:ascii="Wingdings" w:hAnsi="Wingdings" w:hint="default"/>
        <w:color w:val="F79646" w:themeColor="accent6"/>
        <w:sz w:val="20"/>
        <w:szCs w:val="2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6" w15:restartNumberingAfterBreak="0">
    <w:nsid w:val="47DD1FB8"/>
    <w:multiLevelType w:val="hybridMultilevel"/>
    <w:tmpl w:val="93801492"/>
    <w:lvl w:ilvl="0" w:tplc="84B6B5E0">
      <w:start w:val="1"/>
      <w:numFmt w:val="bullet"/>
      <w:lvlText w:val=""/>
      <w:lvlJc w:val="left"/>
      <w:pPr>
        <w:ind w:left="360" w:hanging="360"/>
      </w:pPr>
      <w:rPr>
        <w:rFonts w:ascii="Wingdings" w:hAnsi="Wingdings" w:hint="default"/>
        <w:color w:val="F79646" w:themeColor="accent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7623CA"/>
    <w:multiLevelType w:val="hybridMultilevel"/>
    <w:tmpl w:val="7166E8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9EA60E4"/>
    <w:multiLevelType w:val="hybridMultilevel"/>
    <w:tmpl w:val="B4E0ACC6"/>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C054E"/>
    <w:multiLevelType w:val="hybridMultilevel"/>
    <w:tmpl w:val="45960484"/>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D6BE2"/>
    <w:multiLevelType w:val="hybridMultilevel"/>
    <w:tmpl w:val="28022F10"/>
    <w:lvl w:ilvl="0" w:tplc="FAF2D134">
      <w:start w:val="1"/>
      <w:numFmt w:val="bullet"/>
      <w:lvlText w:val=""/>
      <w:lvlJc w:val="left"/>
      <w:pPr>
        <w:tabs>
          <w:tab w:val="num" w:pos="720"/>
        </w:tabs>
        <w:ind w:left="720" w:hanging="360"/>
      </w:pPr>
      <w:rPr>
        <w:rFonts w:ascii="Wingdings" w:hAnsi="Wingdings" w:hint="default"/>
        <w:color w:val="F79646" w:themeColor="accent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B76A0E"/>
    <w:multiLevelType w:val="hybridMultilevel"/>
    <w:tmpl w:val="B5C85034"/>
    <w:lvl w:ilvl="0" w:tplc="411EA7C4">
      <w:start w:val="1"/>
      <w:numFmt w:val="lowerLetter"/>
      <w:lvlText w:val="%1)"/>
      <w:lvlJc w:val="left"/>
      <w:pPr>
        <w:ind w:left="1636" w:hanging="360"/>
      </w:pPr>
      <w:rPr>
        <w:rFonts w:hint="default"/>
        <w:color w:val="000000" w:themeColor="text1"/>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32" w15:restartNumberingAfterBreak="0">
    <w:nsid w:val="54544F74"/>
    <w:multiLevelType w:val="hybridMultilevel"/>
    <w:tmpl w:val="A456E038"/>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F265C8"/>
    <w:multiLevelType w:val="multilevel"/>
    <w:tmpl w:val="EBBC379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C2175A"/>
    <w:multiLevelType w:val="hybridMultilevel"/>
    <w:tmpl w:val="0518E352"/>
    <w:lvl w:ilvl="0" w:tplc="A7421334">
      <w:start w:val="1"/>
      <w:numFmt w:val="lowerRoman"/>
      <w:lvlText w:val="%1)"/>
      <w:lvlJc w:val="left"/>
      <w:pPr>
        <w:ind w:left="1800" w:hanging="72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15:restartNumberingAfterBreak="0">
    <w:nsid w:val="5D490C76"/>
    <w:multiLevelType w:val="hybridMultilevel"/>
    <w:tmpl w:val="8ACC2616"/>
    <w:lvl w:ilvl="0" w:tplc="4F90D036">
      <w:start w:val="1"/>
      <w:numFmt w:val="bullet"/>
      <w:lvlText w:val=""/>
      <w:lvlJc w:val="left"/>
      <w:pPr>
        <w:ind w:left="720" w:hanging="360"/>
      </w:pPr>
      <w:rPr>
        <w:rFonts w:ascii="Wingdings" w:hAnsi="Wingdings" w:hint="default"/>
        <w:color w:val="F79646" w:themeColor="accent6"/>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D606C5F"/>
    <w:multiLevelType w:val="hybridMultilevel"/>
    <w:tmpl w:val="7304FCEE"/>
    <w:lvl w:ilvl="0" w:tplc="65D62564">
      <w:start w:val="1"/>
      <w:numFmt w:val="bullet"/>
      <w:lvlText w:val=""/>
      <w:lvlJc w:val="left"/>
      <w:pPr>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47B08"/>
    <w:multiLevelType w:val="hybridMultilevel"/>
    <w:tmpl w:val="76EEF11C"/>
    <w:lvl w:ilvl="0" w:tplc="4F90D036">
      <w:start w:val="1"/>
      <w:numFmt w:val="bullet"/>
      <w:lvlText w:val=""/>
      <w:lvlJc w:val="left"/>
      <w:pPr>
        <w:tabs>
          <w:tab w:val="num" w:pos="1080"/>
        </w:tabs>
        <w:ind w:left="1080" w:hanging="360"/>
      </w:pPr>
      <w:rPr>
        <w:rFonts w:ascii="Wingdings" w:hAnsi="Wingdings" w:hint="default"/>
        <w:color w:val="F79646" w:themeColor="accent6"/>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B1F4572"/>
    <w:multiLevelType w:val="hybridMultilevel"/>
    <w:tmpl w:val="D8FA8AA0"/>
    <w:lvl w:ilvl="0" w:tplc="A8E6190A">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15:restartNumberingAfterBreak="0">
    <w:nsid w:val="6BC77E92"/>
    <w:multiLevelType w:val="hybridMultilevel"/>
    <w:tmpl w:val="D1101226"/>
    <w:lvl w:ilvl="0" w:tplc="84B6B5E0">
      <w:start w:val="1"/>
      <w:numFmt w:val="bullet"/>
      <w:lvlText w:val=""/>
      <w:lvlJc w:val="left"/>
      <w:pPr>
        <w:ind w:left="1069" w:hanging="360"/>
      </w:pPr>
      <w:rPr>
        <w:rFonts w:ascii="Wingdings" w:hAnsi="Wingdings" w:hint="default"/>
        <w:color w:val="F79646" w:themeColor="accent6"/>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6EFB6D31"/>
    <w:multiLevelType w:val="hybridMultilevel"/>
    <w:tmpl w:val="E98AD092"/>
    <w:lvl w:ilvl="0" w:tplc="DFBCDF4C">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1" w15:restartNumberingAfterBreak="0">
    <w:nsid w:val="7359695F"/>
    <w:multiLevelType w:val="hybridMultilevel"/>
    <w:tmpl w:val="55EA6126"/>
    <w:lvl w:ilvl="0" w:tplc="5A0E658E">
      <w:start w:val="1"/>
      <w:numFmt w:val="lowerRoman"/>
      <w:lvlText w:val="(%1)"/>
      <w:lvlJc w:val="left"/>
      <w:pPr>
        <w:ind w:left="4005" w:hanging="720"/>
      </w:pPr>
      <w:rPr>
        <w:rFonts w:hint="default"/>
        <w:sz w:val="20"/>
      </w:rPr>
    </w:lvl>
    <w:lvl w:ilvl="1" w:tplc="40090019" w:tentative="1">
      <w:start w:val="1"/>
      <w:numFmt w:val="lowerLetter"/>
      <w:lvlText w:val="%2."/>
      <w:lvlJc w:val="left"/>
      <w:pPr>
        <w:ind w:left="4365" w:hanging="360"/>
      </w:pPr>
    </w:lvl>
    <w:lvl w:ilvl="2" w:tplc="4009001B" w:tentative="1">
      <w:start w:val="1"/>
      <w:numFmt w:val="lowerRoman"/>
      <w:lvlText w:val="%3."/>
      <w:lvlJc w:val="right"/>
      <w:pPr>
        <w:ind w:left="5085" w:hanging="180"/>
      </w:pPr>
    </w:lvl>
    <w:lvl w:ilvl="3" w:tplc="4009000F" w:tentative="1">
      <w:start w:val="1"/>
      <w:numFmt w:val="decimal"/>
      <w:lvlText w:val="%4."/>
      <w:lvlJc w:val="left"/>
      <w:pPr>
        <w:ind w:left="5805" w:hanging="360"/>
      </w:pPr>
    </w:lvl>
    <w:lvl w:ilvl="4" w:tplc="40090019" w:tentative="1">
      <w:start w:val="1"/>
      <w:numFmt w:val="lowerLetter"/>
      <w:lvlText w:val="%5."/>
      <w:lvlJc w:val="left"/>
      <w:pPr>
        <w:ind w:left="6525" w:hanging="360"/>
      </w:pPr>
    </w:lvl>
    <w:lvl w:ilvl="5" w:tplc="4009001B" w:tentative="1">
      <w:start w:val="1"/>
      <w:numFmt w:val="lowerRoman"/>
      <w:lvlText w:val="%6."/>
      <w:lvlJc w:val="right"/>
      <w:pPr>
        <w:ind w:left="7245" w:hanging="180"/>
      </w:pPr>
    </w:lvl>
    <w:lvl w:ilvl="6" w:tplc="4009000F" w:tentative="1">
      <w:start w:val="1"/>
      <w:numFmt w:val="decimal"/>
      <w:lvlText w:val="%7."/>
      <w:lvlJc w:val="left"/>
      <w:pPr>
        <w:ind w:left="7965" w:hanging="360"/>
      </w:pPr>
    </w:lvl>
    <w:lvl w:ilvl="7" w:tplc="40090019" w:tentative="1">
      <w:start w:val="1"/>
      <w:numFmt w:val="lowerLetter"/>
      <w:lvlText w:val="%8."/>
      <w:lvlJc w:val="left"/>
      <w:pPr>
        <w:ind w:left="8685" w:hanging="360"/>
      </w:pPr>
    </w:lvl>
    <w:lvl w:ilvl="8" w:tplc="4009001B" w:tentative="1">
      <w:start w:val="1"/>
      <w:numFmt w:val="lowerRoman"/>
      <w:lvlText w:val="%9."/>
      <w:lvlJc w:val="right"/>
      <w:pPr>
        <w:ind w:left="9405" w:hanging="180"/>
      </w:pPr>
    </w:lvl>
  </w:abstractNum>
  <w:abstractNum w:abstractNumId="42" w15:restartNumberingAfterBreak="0">
    <w:nsid w:val="74AC3382"/>
    <w:multiLevelType w:val="hybridMultilevel"/>
    <w:tmpl w:val="71984E4C"/>
    <w:lvl w:ilvl="0" w:tplc="4F90D036">
      <w:start w:val="1"/>
      <w:numFmt w:val="bullet"/>
      <w:lvlText w:val=""/>
      <w:lvlJc w:val="left"/>
      <w:pPr>
        <w:ind w:left="720" w:hanging="360"/>
      </w:pPr>
      <w:rPr>
        <w:rFonts w:ascii="Wingdings" w:hAnsi="Wingdings" w:hint="default"/>
        <w:color w:val="F79646"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D232FD"/>
    <w:multiLevelType w:val="hybridMultilevel"/>
    <w:tmpl w:val="8A50CB16"/>
    <w:lvl w:ilvl="0" w:tplc="4F90D036">
      <w:start w:val="1"/>
      <w:numFmt w:val="bullet"/>
      <w:lvlText w:val=""/>
      <w:lvlJc w:val="left"/>
      <w:pPr>
        <w:ind w:left="2520" w:hanging="360"/>
      </w:pPr>
      <w:rPr>
        <w:rFonts w:ascii="Wingdings" w:hAnsi="Wingdings" w:hint="default"/>
        <w:color w:val="F79646" w:themeColor="accent6"/>
        <w:sz w:val="20"/>
        <w:szCs w:val="20"/>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4" w15:restartNumberingAfterBreak="0">
    <w:nsid w:val="77DD3206"/>
    <w:multiLevelType w:val="hybridMultilevel"/>
    <w:tmpl w:val="6598E170"/>
    <w:lvl w:ilvl="0" w:tplc="022A68D0">
      <w:start w:val="1"/>
      <w:numFmt w:val="bullet"/>
      <w:lvlText w:val=""/>
      <w:lvlJc w:val="left"/>
      <w:pPr>
        <w:tabs>
          <w:tab w:val="num" w:pos="720"/>
        </w:tabs>
        <w:ind w:left="720" w:hanging="360"/>
      </w:pPr>
      <w:rPr>
        <w:rFonts w:ascii="Wingdings" w:hAnsi="Wingdings" w:hint="default"/>
        <w:color w:val="F79646" w:themeColor="accent6"/>
        <w:sz w:val="20"/>
        <w:szCs w:val="20"/>
      </w:rPr>
    </w:lvl>
    <w:lvl w:ilvl="1" w:tplc="4222A80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8E2674"/>
    <w:multiLevelType w:val="hybridMultilevel"/>
    <w:tmpl w:val="9C82AC96"/>
    <w:lvl w:ilvl="0" w:tplc="01845F02">
      <w:start w:val="1"/>
      <w:numFmt w:val="bullet"/>
      <w:lvlText w:val="o"/>
      <w:lvlJc w:val="left"/>
      <w:pPr>
        <w:tabs>
          <w:tab w:val="num" w:pos="1080"/>
        </w:tabs>
        <w:ind w:left="1080" w:hanging="360"/>
      </w:pPr>
      <w:rPr>
        <w:rFonts w:ascii="Courier New" w:hAnsi="Courier New" w:hint="default"/>
        <w:color w:val="4BB602"/>
      </w:rPr>
    </w:lvl>
    <w:lvl w:ilvl="1" w:tplc="84B6B5E0">
      <w:start w:val="1"/>
      <w:numFmt w:val="bullet"/>
      <w:lvlText w:val=""/>
      <w:lvlJc w:val="left"/>
      <w:pPr>
        <w:tabs>
          <w:tab w:val="num" w:pos="1080"/>
        </w:tabs>
        <w:ind w:left="1080" w:hanging="360"/>
      </w:pPr>
      <w:rPr>
        <w:rFonts w:ascii="Wingdings" w:hAnsi="Wingdings" w:hint="default"/>
        <w:color w:val="F79646" w:themeColor="accent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B7A39D0"/>
    <w:multiLevelType w:val="hybridMultilevel"/>
    <w:tmpl w:val="AA6A3E70"/>
    <w:lvl w:ilvl="0" w:tplc="84B6B5E0">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5"/>
  </w:num>
  <w:num w:numId="3">
    <w:abstractNumId w:val="13"/>
  </w:num>
  <w:num w:numId="4">
    <w:abstractNumId w:val="37"/>
  </w:num>
  <w:num w:numId="5">
    <w:abstractNumId w:val="12"/>
  </w:num>
  <w:num w:numId="6">
    <w:abstractNumId w:val="30"/>
  </w:num>
  <w:num w:numId="7">
    <w:abstractNumId w:val="15"/>
  </w:num>
  <w:num w:numId="8">
    <w:abstractNumId w:val="36"/>
  </w:num>
  <w:num w:numId="9">
    <w:abstractNumId w:val="44"/>
  </w:num>
  <w:num w:numId="10">
    <w:abstractNumId w:val="8"/>
  </w:num>
  <w:num w:numId="11">
    <w:abstractNumId w:val="9"/>
  </w:num>
  <w:num w:numId="12">
    <w:abstractNumId w:val="4"/>
  </w:num>
  <w:num w:numId="13">
    <w:abstractNumId w:val="19"/>
  </w:num>
  <w:num w:numId="14">
    <w:abstractNumId w:val="10"/>
  </w:num>
  <w:num w:numId="15">
    <w:abstractNumId w:val="39"/>
  </w:num>
  <w:num w:numId="16">
    <w:abstractNumId w:val="0"/>
  </w:num>
  <w:num w:numId="17">
    <w:abstractNumId w:val="2"/>
  </w:num>
  <w:num w:numId="18">
    <w:abstractNumId w:val="26"/>
  </w:num>
  <w:num w:numId="19">
    <w:abstractNumId w:val="42"/>
  </w:num>
  <w:num w:numId="20">
    <w:abstractNumId w:val="46"/>
  </w:num>
  <w:num w:numId="21">
    <w:abstractNumId w:val="7"/>
  </w:num>
  <w:num w:numId="22">
    <w:abstractNumId w:val="29"/>
  </w:num>
  <w:num w:numId="23">
    <w:abstractNumId w:val="28"/>
  </w:num>
  <w:num w:numId="24">
    <w:abstractNumId w:val="33"/>
  </w:num>
  <w:num w:numId="25">
    <w:abstractNumId w:val="25"/>
  </w:num>
  <w:num w:numId="26">
    <w:abstractNumId w:val="3"/>
  </w:num>
  <w:num w:numId="27">
    <w:abstractNumId w:val="32"/>
  </w:num>
  <w:num w:numId="28">
    <w:abstractNumId w:val="24"/>
  </w:num>
  <w:num w:numId="29">
    <w:abstractNumId w:val="22"/>
  </w:num>
  <w:num w:numId="30">
    <w:abstractNumId w:val="20"/>
  </w:num>
  <w:num w:numId="31">
    <w:abstractNumId w:val="34"/>
  </w:num>
  <w:num w:numId="32">
    <w:abstractNumId w:val="23"/>
  </w:num>
  <w:num w:numId="33">
    <w:abstractNumId w:val="38"/>
  </w:num>
  <w:num w:numId="34">
    <w:abstractNumId w:val="43"/>
  </w:num>
  <w:num w:numId="35">
    <w:abstractNumId w:val="40"/>
  </w:num>
  <w:num w:numId="36">
    <w:abstractNumId w:val="18"/>
  </w:num>
  <w:num w:numId="37">
    <w:abstractNumId w:val="11"/>
  </w:num>
  <w:num w:numId="38">
    <w:abstractNumId w:val="1"/>
  </w:num>
  <w:num w:numId="39">
    <w:abstractNumId w:val="5"/>
  </w:num>
  <w:num w:numId="40">
    <w:abstractNumId w:val="6"/>
  </w:num>
  <w:num w:numId="41">
    <w:abstractNumId w:val="35"/>
  </w:num>
  <w:num w:numId="42">
    <w:abstractNumId w:val="31"/>
  </w:num>
  <w:num w:numId="43">
    <w:abstractNumId w:val="41"/>
  </w:num>
  <w:num w:numId="44">
    <w:abstractNumId w:val="14"/>
  </w:num>
  <w:num w:numId="45">
    <w:abstractNumId w:val="27"/>
  </w:num>
  <w:num w:numId="46">
    <w:abstractNumId w:val="1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F42"/>
    <w:rsid w:val="00001DA9"/>
    <w:rsid w:val="0000373B"/>
    <w:rsid w:val="00011482"/>
    <w:rsid w:val="0002006D"/>
    <w:rsid w:val="0002771F"/>
    <w:rsid w:val="00032946"/>
    <w:rsid w:val="000410ED"/>
    <w:rsid w:val="000411C3"/>
    <w:rsid w:val="000558AE"/>
    <w:rsid w:val="000634B7"/>
    <w:rsid w:val="00093A15"/>
    <w:rsid w:val="000A0446"/>
    <w:rsid w:val="000C0D13"/>
    <w:rsid w:val="000D1945"/>
    <w:rsid w:val="000E2675"/>
    <w:rsid w:val="000F5AA6"/>
    <w:rsid w:val="00101987"/>
    <w:rsid w:val="00114768"/>
    <w:rsid w:val="00115DC0"/>
    <w:rsid w:val="0011708D"/>
    <w:rsid w:val="00135300"/>
    <w:rsid w:val="00136C4E"/>
    <w:rsid w:val="001463BA"/>
    <w:rsid w:val="00164482"/>
    <w:rsid w:val="0017162C"/>
    <w:rsid w:val="00174612"/>
    <w:rsid w:val="00175931"/>
    <w:rsid w:val="00176EFC"/>
    <w:rsid w:val="00191B82"/>
    <w:rsid w:val="00195154"/>
    <w:rsid w:val="00197319"/>
    <w:rsid w:val="001A790E"/>
    <w:rsid w:val="001F080D"/>
    <w:rsid w:val="001F1DAD"/>
    <w:rsid w:val="00227953"/>
    <w:rsid w:val="00241DB1"/>
    <w:rsid w:val="00244703"/>
    <w:rsid w:val="00246100"/>
    <w:rsid w:val="00255E31"/>
    <w:rsid w:val="00264D3B"/>
    <w:rsid w:val="0026688A"/>
    <w:rsid w:val="00266F5C"/>
    <w:rsid w:val="00281A35"/>
    <w:rsid w:val="002A04F3"/>
    <w:rsid w:val="002A427D"/>
    <w:rsid w:val="002A7CA7"/>
    <w:rsid w:val="002C2A4E"/>
    <w:rsid w:val="002C337F"/>
    <w:rsid w:val="002C367B"/>
    <w:rsid w:val="002C52DC"/>
    <w:rsid w:val="002C6BE9"/>
    <w:rsid w:val="002E1229"/>
    <w:rsid w:val="002E6A7B"/>
    <w:rsid w:val="00301E51"/>
    <w:rsid w:val="0030283A"/>
    <w:rsid w:val="00305AE7"/>
    <w:rsid w:val="003149CE"/>
    <w:rsid w:val="00344DE6"/>
    <w:rsid w:val="00347AB6"/>
    <w:rsid w:val="00352599"/>
    <w:rsid w:val="003658B4"/>
    <w:rsid w:val="0036645A"/>
    <w:rsid w:val="00366826"/>
    <w:rsid w:val="00375A07"/>
    <w:rsid w:val="003935A7"/>
    <w:rsid w:val="0039464F"/>
    <w:rsid w:val="00397B62"/>
    <w:rsid w:val="003A0977"/>
    <w:rsid w:val="003B41C9"/>
    <w:rsid w:val="003B43AF"/>
    <w:rsid w:val="003C16E9"/>
    <w:rsid w:val="003C4ED7"/>
    <w:rsid w:val="003D1D47"/>
    <w:rsid w:val="003D73F8"/>
    <w:rsid w:val="003E1F42"/>
    <w:rsid w:val="003E41C9"/>
    <w:rsid w:val="00424542"/>
    <w:rsid w:val="00426696"/>
    <w:rsid w:val="0043410E"/>
    <w:rsid w:val="004419AC"/>
    <w:rsid w:val="00441F13"/>
    <w:rsid w:val="00461A41"/>
    <w:rsid w:val="00474C91"/>
    <w:rsid w:val="00482A58"/>
    <w:rsid w:val="0048390F"/>
    <w:rsid w:val="004931EC"/>
    <w:rsid w:val="004932C2"/>
    <w:rsid w:val="004C5954"/>
    <w:rsid w:val="004C7F2D"/>
    <w:rsid w:val="004D1F53"/>
    <w:rsid w:val="004D2DCC"/>
    <w:rsid w:val="004E1A16"/>
    <w:rsid w:val="004E4EE7"/>
    <w:rsid w:val="004E5FD8"/>
    <w:rsid w:val="00500241"/>
    <w:rsid w:val="0051757B"/>
    <w:rsid w:val="005229C3"/>
    <w:rsid w:val="00526A34"/>
    <w:rsid w:val="00536437"/>
    <w:rsid w:val="005450BA"/>
    <w:rsid w:val="005477EC"/>
    <w:rsid w:val="005531E2"/>
    <w:rsid w:val="005539CA"/>
    <w:rsid w:val="005560C3"/>
    <w:rsid w:val="0056352B"/>
    <w:rsid w:val="00564FB1"/>
    <w:rsid w:val="00574BF2"/>
    <w:rsid w:val="00575EB0"/>
    <w:rsid w:val="00583FE1"/>
    <w:rsid w:val="005C1D64"/>
    <w:rsid w:val="005C52F5"/>
    <w:rsid w:val="005C5E06"/>
    <w:rsid w:val="005C66CF"/>
    <w:rsid w:val="005D2295"/>
    <w:rsid w:val="005F0499"/>
    <w:rsid w:val="005F3D72"/>
    <w:rsid w:val="005F472F"/>
    <w:rsid w:val="006148F3"/>
    <w:rsid w:val="006259EB"/>
    <w:rsid w:val="00640703"/>
    <w:rsid w:val="00644012"/>
    <w:rsid w:val="00650A96"/>
    <w:rsid w:val="006512C5"/>
    <w:rsid w:val="0065544A"/>
    <w:rsid w:val="00663286"/>
    <w:rsid w:val="00665715"/>
    <w:rsid w:val="006668C1"/>
    <w:rsid w:val="00667666"/>
    <w:rsid w:val="0067005E"/>
    <w:rsid w:val="00681C5E"/>
    <w:rsid w:val="00682A39"/>
    <w:rsid w:val="006A50FB"/>
    <w:rsid w:val="006B7790"/>
    <w:rsid w:val="006C587C"/>
    <w:rsid w:val="006D0081"/>
    <w:rsid w:val="006D09FA"/>
    <w:rsid w:val="006D25E5"/>
    <w:rsid w:val="006D785E"/>
    <w:rsid w:val="006E2D20"/>
    <w:rsid w:val="006E3F09"/>
    <w:rsid w:val="006F37BB"/>
    <w:rsid w:val="007043C5"/>
    <w:rsid w:val="0071050F"/>
    <w:rsid w:val="0071117E"/>
    <w:rsid w:val="00737FB0"/>
    <w:rsid w:val="0074325C"/>
    <w:rsid w:val="0074637C"/>
    <w:rsid w:val="00747664"/>
    <w:rsid w:val="00750619"/>
    <w:rsid w:val="0076359C"/>
    <w:rsid w:val="0076403A"/>
    <w:rsid w:val="007B4AD7"/>
    <w:rsid w:val="007C0CD8"/>
    <w:rsid w:val="007C46B7"/>
    <w:rsid w:val="007D047C"/>
    <w:rsid w:val="007E734F"/>
    <w:rsid w:val="007F35D0"/>
    <w:rsid w:val="007F4039"/>
    <w:rsid w:val="008074EB"/>
    <w:rsid w:val="00807B05"/>
    <w:rsid w:val="00823223"/>
    <w:rsid w:val="00824073"/>
    <w:rsid w:val="00824C5D"/>
    <w:rsid w:val="0082665B"/>
    <w:rsid w:val="00846CF8"/>
    <w:rsid w:val="00847736"/>
    <w:rsid w:val="00867ABE"/>
    <w:rsid w:val="0087578E"/>
    <w:rsid w:val="0087793C"/>
    <w:rsid w:val="008927DC"/>
    <w:rsid w:val="00897AB4"/>
    <w:rsid w:val="008A06D9"/>
    <w:rsid w:val="008A60F6"/>
    <w:rsid w:val="008B2837"/>
    <w:rsid w:val="008C2A41"/>
    <w:rsid w:val="008E3D73"/>
    <w:rsid w:val="008E5AA1"/>
    <w:rsid w:val="009017E5"/>
    <w:rsid w:val="00921072"/>
    <w:rsid w:val="009244B0"/>
    <w:rsid w:val="009254DF"/>
    <w:rsid w:val="009376FD"/>
    <w:rsid w:val="00946B25"/>
    <w:rsid w:val="00962A67"/>
    <w:rsid w:val="0097151C"/>
    <w:rsid w:val="00980F36"/>
    <w:rsid w:val="00993E22"/>
    <w:rsid w:val="009A3ED9"/>
    <w:rsid w:val="009A4EB1"/>
    <w:rsid w:val="009A4F3B"/>
    <w:rsid w:val="009B058A"/>
    <w:rsid w:val="009B07CA"/>
    <w:rsid w:val="009D5927"/>
    <w:rsid w:val="009D7CFB"/>
    <w:rsid w:val="009E45D8"/>
    <w:rsid w:val="009E74A8"/>
    <w:rsid w:val="009F298B"/>
    <w:rsid w:val="009F3071"/>
    <w:rsid w:val="009F5C99"/>
    <w:rsid w:val="00A13FC1"/>
    <w:rsid w:val="00A25053"/>
    <w:rsid w:val="00A607E5"/>
    <w:rsid w:val="00A7233B"/>
    <w:rsid w:val="00A72F23"/>
    <w:rsid w:val="00A847D3"/>
    <w:rsid w:val="00A90427"/>
    <w:rsid w:val="00AA1929"/>
    <w:rsid w:val="00AA37EB"/>
    <w:rsid w:val="00AA3FE4"/>
    <w:rsid w:val="00AA4956"/>
    <w:rsid w:val="00AC58D5"/>
    <w:rsid w:val="00AE0CCB"/>
    <w:rsid w:val="00AE12B2"/>
    <w:rsid w:val="00AF1747"/>
    <w:rsid w:val="00B03A9D"/>
    <w:rsid w:val="00B11AEE"/>
    <w:rsid w:val="00B24C5C"/>
    <w:rsid w:val="00B376D2"/>
    <w:rsid w:val="00B43E86"/>
    <w:rsid w:val="00B521EF"/>
    <w:rsid w:val="00B72E75"/>
    <w:rsid w:val="00B7306D"/>
    <w:rsid w:val="00B8227F"/>
    <w:rsid w:val="00B824E3"/>
    <w:rsid w:val="00B82EC5"/>
    <w:rsid w:val="00B86210"/>
    <w:rsid w:val="00BA12A5"/>
    <w:rsid w:val="00BB176B"/>
    <w:rsid w:val="00BC3229"/>
    <w:rsid w:val="00BC3930"/>
    <w:rsid w:val="00BD3211"/>
    <w:rsid w:val="00BE5E9D"/>
    <w:rsid w:val="00BF27ED"/>
    <w:rsid w:val="00BF5869"/>
    <w:rsid w:val="00C04055"/>
    <w:rsid w:val="00C052CF"/>
    <w:rsid w:val="00C06608"/>
    <w:rsid w:val="00C32308"/>
    <w:rsid w:val="00C35D5A"/>
    <w:rsid w:val="00C367D9"/>
    <w:rsid w:val="00C3728E"/>
    <w:rsid w:val="00C42A52"/>
    <w:rsid w:val="00C5334A"/>
    <w:rsid w:val="00C71C13"/>
    <w:rsid w:val="00C71D70"/>
    <w:rsid w:val="00C73010"/>
    <w:rsid w:val="00C73A64"/>
    <w:rsid w:val="00C76010"/>
    <w:rsid w:val="00C9321C"/>
    <w:rsid w:val="00C93DF5"/>
    <w:rsid w:val="00CB040D"/>
    <w:rsid w:val="00CB4DCD"/>
    <w:rsid w:val="00CC21A6"/>
    <w:rsid w:val="00CC2D8F"/>
    <w:rsid w:val="00CC7179"/>
    <w:rsid w:val="00CD4405"/>
    <w:rsid w:val="00CD6188"/>
    <w:rsid w:val="00CE0830"/>
    <w:rsid w:val="00D00FAA"/>
    <w:rsid w:val="00D0259C"/>
    <w:rsid w:val="00D05FB3"/>
    <w:rsid w:val="00D07466"/>
    <w:rsid w:val="00D13726"/>
    <w:rsid w:val="00D26218"/>
    <w:rsid w:val="00D2746B"/>
    <w:rsid w:val="00D328AA"/>
    <w:rsid w:val="00D3343B"/>
    <w:rsid w:val="00D33AF9"/>
    <w:rsid w:val="00D37B49"/>
    <w:rsid w:val="00D43B6C"/>
    <w:rsid w:val="00D53F60"/>
    <w:rsid w:val="00D544E3"/>
    <w:rsid w:val="00D61C89"/>
    <w:rsid w:val="00D80BEC"/>
    <w:rsid w:val="00D9134D"/>
    <w:rsid w:val="00DA528D"/>
    <w:rsid w:val="00DB6589"/>
    <w:rsid w:val="00DC08AF"/>
    <w:rsid w:val="00DE1C35"/>
    <w:rsid w:val="00DE31D9"/>
    <w:rsid w:val="00DE3294"/>
    <w:rsid w:val="00DE733D"/>
    <w:rsid w:val="00E07203"/>
    <w:rsid w:val="00E10AD1"/>
    <w:rsid w:val="00E132CE"/>
    <w:rsid w:val="00E31578"/>
    <w:rsid w:val="00E37ECD"/>
    <w:rsid w:val="00E51A9F"/>
    <w:rsid w:val="00E64E0C"/>
    <w:rsid w:val="00E6500E"/>
    <w:rsid w:val="00E711C1"/>
    <w:rsid w:val="00E7583E"/>
    <w:rsid w:val="00E8759D"/>
    <w:rsid w:val="00EA66A8"/>
    <w:rsid w:val="00EB7025"/>
    <w:rsid w:val="00ED1933"/>
    <w:rsid w:val="00ED1A31"/>
    <w:rsid w:val="00ED2E0A"/>
    <w:rsid w:val="00ED4092"/>
    <w:rsid w:val="00EE1904"/>
    <w:rsid w:val="00EE4598"/>
    <w:rsid w:val="00EF1F11"/>
    <w:rsid w:val="00F0159F"/>
    <w:rsid w:val="00F10C72"/>
    <w:rsid w:val="00F162B5"/>
    <w:rsid w:val="00F32C19"/>
    <w:rsid w:val="00F33B78"/>
    <w:rsid w:val="00F37990"/>
    <w:rsid w:val="00F45A4C"/>
    <w:rsid w:val="00F7643B"/>
    <w:rsid w:val="00FA0EA2"/>
    <w:rsid w:val="00FB265E"/>
    <w:rsid w:val="00FC0561"/>
    <w:rsid w:val="00FC1200"/>
    <w:rsid w:val="00FD2909"/>
    <w:rsid w:val="00FE1B25"/>
    <w:rsid w:val="00FE3342"/>
    <w:rsid w:val="00FE4C6A"/>
    <w:rsid w:val="00FE54A3"/>
    <w:rsid w:val="00FE6CB9"/>
    <w:rsid w:val="00FE7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54DE9F"/>
  <w15:docId w15:val="{A7349C7F-B663-40B7-A51F-E29866D7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F42"/>
    <w:pPr>
      <w:spacing w:after="0" w:line="240" w:lineRule="auto"/>
      <w:ind w:left="0"/>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667666"/>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nhideWhenUsed/>
    <w:qFormat/>
    <w:rsid w:val="00667666"/>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nhideWhenUsed/>
    <w:qFormat/>
    <w:rsid w:val="00667666"/>
    <w:pPr>
      <w:spacing w:before="120" w:after="60"/>
      <w:contextualSpacing/>
      <w:outlineLvl w:val="2"/>
    </w:pPr>
    <w:rPr>
      <w:rFonts w:asciiTheme="majorHAnsi" w:eastAsiaTheme="majorEastAsia" w:hAnsiTheme="majorHAnsi" w:cstheme="majorBidi"/>
      <w:smallCaps/>
      <w:color w:val="1F497D" w:themeColor="text2"/>
      <w:spacing w:val="20"/>
    </w:rPr>
  </w:style>
  <w:style w:type="paragraph" w:styleId="Heading4">
    <w:name w:val="heading 4"/>
    <w:basedOn w:val="Normal"/>
    <w:next w:val="Normal"/>
    <w:link w:val="Heading4Char"/>
    <w:uiPriority w:val="9"/>
    <w:unhideWhenUsed/>
    <w:qFormat/>
    <w:rsid w:val="00667666"/>
    <w:pPr>
      <w:pBdr>
        <w:bottom w:val="single" w:sz="4" w:space="1" w:color="71A0DC" w:themeColor="text2" w:themeTint="7F"/>
      </w:pBdr>
      <w:spacing w:before="200" w:after="100"/>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667666"/>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667666"/>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667666"/>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667666"/>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667666"/>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666"/>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667666"/>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667666"/>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667666"/>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667666"/>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667666"/>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667666"/>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667666"/>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667666"/>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667666"/>
    <w:rPr>
      <w:b/>
      <w:bCs/>
      <w:smallCaps/>
      <w:color w:val="1F497D" w:themeColor="text2"/>
      <w:spacing w:val="10"/>
      <w:sz w:val="18"/>
      <w:szCs w:val="18"/>
    </w:rPr>
  </w:style>
  <w:style w:type="paragraph" w:styleId="Title">
    <w:name w:val="Title"/>
    <w:next w:val="Normal"/>
    <w:link w:val="TitleChar"/>
    <w:uiPriority w:val="10"/>
    <w:qFormat/>
    <w:rsid w:val="00667666"/>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667666"/>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667666"/>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667666"/>
    <w:rPr>
      <w:smallCaps/>
      <w:color w:val="938953" w:themeColor="background2" w:themeShade="7F"/>
      <w:spacing w:val="5"/>
      <w:sz w:val="28"/>
      <w:szCs w:val="28"/>
    </w:rPr>
  </w:style>
  <w:style w:type="character" w:styleId="Strong">
    <w:name w:val="Strong"/>
    <w:uiPriority w:val="22"/>
    <w:qFormat/>
    <w:rsid w:val="00667666"/>
    <w:rPr>
      <w:b/>
      <w:bCs/>
      <w:spacing w:val="0"/>
    </w:rPr>
  </w:style>
  <w:style w:type="character" w:styleId="Emphasis">
    <w:name w:val="Emphasis"/>
    <w:uiPriority w:val="20"/>
    <w:qFormat/>
    <w:rsid w:val="00667666"/>
    <w:rPr>
      <w:b/>
      <w:bCs/>
      <w:smallCaps/>
      <w:dstrike w:val="0"/>
      <w:color w:val="5A5A5A" w:themeColor="text1" w:themeTint="A5"/>
      <w:spacing w:val="20"/>
      <w:kern w:val="0"/>
      <w:vertAlign w:val="baseline"/>
    </w:rPr>
  </w:style>
  <w:style w:type="paragraph" w:styleId="NoSpacing">
    <w:name w:val="No Spacing"/>
    <w:basedOn w:val="Normal"/>
    <w:uiPriority w:val="1"/>
    <w:qFormat/>
    <w:rsid w:val="00667666"/>
  </w:style>
  <w:style w:type="paragraph" w:styleId="ListParagraph">
    <w:name w:val="List Paragraph"/>
    <w:basedOn w:val="Normal"/>
    <w:uiPriority w:val="34"/>
    <w:qFormat/>
    <w:rsid w:val="00667666"/>
    <w:pPr>
      <w:ind w:left="720"/>
      <w:contextualSpacing/>
    </w:pPr>
  </w:style>
  <w:style w:type="paragraph" w:styleId="Quote">
    <w:name w:val="Quote"/>
    <w:basedOn w:val="Normal"/>
    <w:next w:val="Normal"/>
    <w:link w:val="QuoteChar"/>
    <w:uiPriority w:val="29"/>
    <w:qFormat/>
    <w:rsid w:val="00667666"/>
    <w:rPr>
      <w:i/>
      <w:iCs/>
    </w:rPr>
  </w:style>
  <w:style w:type="character" w:customStyle="1" w:styleId="QuoteChar">
    <w:name w:val="Quote Char"/>
    <w:basedOn w:val="DefaultParagraphFont"/>
    <w:link w:val="Quote"/>
    <w:uiPriority w:val="29"/>
    <w:rsid w:val="00667666"/>
    <w:rPr>
      <w:i/>
      <w:iCs/>
      <w:color w:val="5A5A5A" w:themeColor="text1" w:themeTint="A5"/>
      <w:sz w:val="20"/>
      <w:szCs w:val="20"/>
    </w:rPr>
  </w:style>
  <w:style w:type="paragraph" w:styleId="IntenseQuote">
    <w:name w:val="Intense Quote"/>
    <w:basedOn w:val="Normal"/>
    <w:next w:val="Normal"/>
    <w:link w:val="IntenseQuoteChar"/>
    <w:uiPriority w:val="30"/>
    <w:qFormat/>
    <w:rsid w:val="00667666"/>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667666"/>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667666"/>
    <w:rPr>
      <w:smallCaps/>
      <w:dstrike w:val="0"/>
      <w:color w:val="5A5A5A" w:themeColor="text1" w:themeTint="A5"/>
      <w:vertAlign w:val="baseline"/>
    </w:rPr>
  </w:style>
  <w:style w:type="character" w:styleId="IntenseEmphasis">
    <w:name w:val="Intense Emphasis"/>
    <w:uiPriority w:val="21"/>
    <w:qFormat/>
    <w:rsid w:val="00667666"/>
    <w:rPr>
      <w:b/>
      <w:bCs/>
      <w:smallCaps/>
      <w:color w:val="4F81BD" w:themeColor="accent1"/>
      <w:spacing w:val="40"/>
    </w:rPr>
  </w:style>
  <w:style w:type="character" w:styleId="SubtleReference">
    <w:name w:val="Subtle Reference"/>
    <w:uiPriority w:val="31"/>
    <w:qFormat/>
    <w:rsid w:val="00667666"/>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667666"/>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667666"/>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667666"/>
    <w:pPr>
      <w:outlineLvl w:val="9"/>
    </w:pPr>
  </w:style>
  <w:style w:type="paragraph" w:styleId="Header">
    <w:name w:val="header"/>
    <w:basedOn w:val="Normal"/>
    <w:link w:val="HeaderChar"/>
    <w:uiPriority w:val="99"/>
    <w:rsid w:val="003E1F42"/>
    <w:pPr>
      <w:tabs>
        <w:tab w:val="center" w:pos="4320"/>
        <w:tab w:val="right" w:pos="8640"/>
      </w:tabs>
    </w:pPr>
  </w:style>
  <w:style w:type="character" w:customStyle="1" w:styleId="HeaderChar">
    <w:name w:val="Header Char"/>
    <w:basedOn w:val="DefaultParagraphFont"/>
    <w:link w:val="Header"/>
    <w:uiPriority w:val="99"/>
    <w:rsid w:val="003E1F42"/>
    <w:rPr>
      <w:rFonts w:ascii="Times New Roman" w:eastAsia="Times New Roman" w:hAnsi="Times New Roman" w:cs="Times New Roman"/>
      <w:sz w:val="24"/>
      <w:szCs w:val="24"/>
      <w:lang w:bidi="ar-SA"/>
    </w:rPr>
  </w:style>
  <w:style w:type="paragraph" w:styleId="Footer">
    <w:name w:val="footer"/>
    <w:basedOn w:val="Normal"/>
    <w:link w:val="FooterChar"/>
    <w:rsid w:val="003E1F42"/>
    <w:pPr>
      <w:tabs>
        <w:tab w:val="center" w:pos="4320"/>
        <w:tab w:val="right" w:pos="8640"/>
      </w:tabs>
    </w:pPr>
  </w:style>
  <w:style w:type="character" w:customStyle="1" w:styleId="FooterChar">
    <w:name w:val="Footer Char"/>
    <w:basedOn w:val="DefaultParagraphFont"/>
    <w:link w:val="Footer"/>
    <w:rsid w:val="003E1F42"/>
    <w:rPr>
      <w:rFonts w:ascii="Times New Roman" w:eastAsia="Times New Roman" w:hAnsi="Times New Roman" w:cs="Times New Roman"/>
      <w:sz w:val="24"/>
      <w:szCs w:val="24"/>
      <w:lang w:bidi="ar-SA"/>
    </w:rPr>
  </w:style>
  <w:style w:type="character" w:styleId="Hyperlink">
    <w:name w:val="Hyperlink"/>
    <w:basedOn w:val="DefaultParagraphFont"/>
    <w:uiPriority w:val="99"/>
    <w:rsid w:val="003E1F42"/>
    <w:rPr>
      <w:color w:val="0000FF"/>
      <w:u w:val="single"/>
    </w:rPr>
  </w:style>
  <w:style w:type="paragraph" w:styleId="TOC1">
    <w:name w:val="toc 1"/>
    <w:basedOn w:val="Normal"/>
    <w:next w:val="Normal"/>
    <w:autoRedefine/>
    <w:uiPriority w:val="39"/>
    <w:rsid w:val="003E1F42"/>
    <w:pPr>
      <w:spacing w:before="120"/>
    </w:pPr>
    <w:rPr>
      <w:rFonts w:asciiTheme="minorHAnsi" w:hAnsiTheme="minorHAnsi"/>
      <w:b/>
    </w:rPr>
  </w:style>
  <w:style w:type="paragraph" w:styleId="TOC2">
    <w:name w:val="toc 2"/>
    <w:basedOn w:val="Normal"/>
    <w:next w:val="Normal"/>
    <w:autoRedefine/>
    <w:uiPriority w:val="39"/>
    <w:rsid w:val="003E1F42"/>
    <w:pPr>
      <w:ind w:left="240"/>
    </w:pPr>
    <w:rPr>
      <w:rFonts w:asciiTheme="minorHAnsi" w:hAnsiTheme="minorHAnsi"/>
      <w:b/>
      <w:sz w:val="22"/>
      <w:szCs w:val="22"/>
    </w:rPr>
  </w:style>
  <w:style w:type="table" w:styleId="TableGrid">
    <w:name w:val="Table Grid"/>
    <w:basedOn w:val="TableNormal"/>
    <w:rsid w:val="003E1F42"/>
    <w:pPr>
      <w:spacing w:after="0" w:line="240" w:lineRule="auto"/>
      <w:ind w:left="0"/>
    </w:pPr>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1F42"/>
    <w:rPr>
      <w:rFonts w:ascii="Tahoma" w:hAnsi="Tahoma" w:cs="Tahoma"/>
      <w:sz w:val="16"/>
      <w:szCs w:val="16"/>
    </w:rPr>
  </w:style>
  <w:style w:type="character" w:customStyle="1" w:styleId="BalloonTextChar">
    <w:name w:val="Balloon Text Char"/>
    <w:basedOn w:val="DefaultParagraphFont"/>
    <w:link w:val="BalloonText"/>
    <w:uiPriority w:val="99"/>
    <w:semiHidden/>
    <w:rsid w:val="003E1F42"/>
    <w:rPr>
      <w:rFonts w:ascii="Tahoma" w:eastAsia="Times New Roman" w:hAnsi="Tahoma" w:cs="Tahoma"/>
      <w:sz w:val="16"/>
      <w:szCs w:val="16"/>
      <w:lang w:bidi="ar-SA"/>
    </w:rPr>
  </w:style>
  <w:style w:type="paragraph" w:styleId="TOC3">
    <w:name w:val="toc 3"/>
    <w:basedOn w:val="Normal"/>
    <w:next w:val="Normal"/>
    <w:autoRedefine/>
    <w:uiPriority w:val="39"/>
    <w:unhideWhenUsed/>
    <w:rsid w:val="00CE0830"/>
    <w:pPr>
      <w:ind w:left="480"/>
    </w:pPr>
    <w:rPr>
      <w:rFonts w:asciiTheme="minorHAnsi" w:hAnsiTheme="minorHAnsi"/>
      <w:sz w:val="22"/>
      <w:szCs w:val="22"/>
    </w:rPr>
  </w:style>
  <w:style w:type="paragraph" w:styleId="TOC4">
    <w:name w:val="toc 4"/>
    <w:basedOn w:val="Normal"/>
    <w:next w:val="Normal"/>
    <w:autoRedefine/>
    <w:uiPriority w:val="39"/>
    <w:unhideWhenUsed/>
    <w:rsid w:val="00CE0830"/>
    <w:pPr>
      <w:ind w:left="720"/>
    </w:pPr>
    <w:rPr>
      <w:rFonts w:asciiTheme="minorHAnsi" w:hAnsiTheme="minorHAnsi"/>
      <w:sz w:val="20"/>
      <w:szCs w:val="20"/>
    </w:rPr>
  </w:style>
  <w:style w:type="paragraph" w:styleId="TOC5">
    <w:name w:val="toc 5"/>
    <w:basedOn w:val="Normal"/>
    <w:next w:val="Normal"/>
    <w:autoRedefine/>
    <w:uiPriority w:val="39"/>
    <w:unhideWhenUsed/>
    <w:rsid w:val="00CE0830"/>
    <w:pPr>
      <w:ind w:left="960"/>
    </w:pPr>
    <w:rPr>
      <w:rFonts w:asciiTheme="minorHAnsi" w:hAnsiTheme="minorHAnsi"/>
      <w:sz w:val="20"/>
      <w:szCs w:val="20"/>
    </w:rPr>
  </w:style>
  <w:style w:type="paragraph" w:styleId="TOC6">
    <w:name w:val="toc 6"/>
    <w:basedOn w:val="Normal"/>
    <w:next w:val="Normal"/>
    <w:autoRedefine/>
    <w:uiPriority w:val="39"/>
    <w:unhideWhenUsed/>
    <w:rsid w:val="00CE0830"/>
    <w:pPr>
      <w:ind w:left="1200"/>
    </w:pPr>
    <w:rPr>
      <w:rFonts w:asciiTheme="minorHAnsi" w:hAnsiTheme="minorHAnsi"/>
      <w:sz w:val="20"/>
      <w:szCs w:val="20"/>
    </w:rPr>
  </w:style>
  <w:style w:type="paragraph" w:styleId="TOC7">
    <w:name w:val="toc 7"/>
    <w:basedOn w:val="Normal"/>
    <w:next w:val="Normal"/>
    <w:autoRedefine/>
    <w:uiPriority w:val="39"/>
    <w:unhideWhenUsed/>
    <w:rsid w:val="00CE0830"/>
    <w:pPr>
      <w:ind w:left="1440"/>
    </w:pPr>
    <w:rPr>
      <w:rFonts w:asciiTheme="minorHAnsi" w:hAnsiTheme="minorHAnsi"/>
      <w:sz w:val="20"/>
      <w:szCs w:val="20"/>
    </w:rPr>
  </w:style>
  <w:style w:type="paragraph" w:styleId="TOC8">
    <w:name w:val="toc 8"/>
    <w:basedOn w:val="Normal"/>
    <w:next w:val="Normal"/>
    <w:autoRedefine/>
    <w:uiPriority w:val="39"/>
    <w:unhideWhenUsed/>
    <w:rsid w:val="00CE0830"/>
    <w:pPr>
      <w:ind w:left="1680"/>
    </w:pPr>
    <w:rPr>
      <w:rFonts w:asciiTheme="minorHAnsi" w:hAnsiTheme="minorHAnsi"/>
      <w:sz w:val="20"/>
      <w:szCs w:val="20"/>
    </w:rPr>
  </w:style>
  <w:style w:type="paragraph" w:styleId="TOC9">
    <w:name w:val="toc 9"/>
    <w:basedOn w:val="Normal"/>
    <w:next w:val="Normal"/>
    <w:autoRedefine/>
    <w:uiPriority w:val="39"/>
    <w:unhideWhenUsed/>
    <w:rsid w:val="00CE0830"/>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mailto:anil@quadone.co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hyperlink" Target="mailto:venubabu@quadone.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_rels/header2.xml.rels><?xml version="1.0" encoding="UTF-8" standalone="yes"?>
<Relationships xmlns="http://schemas.openxmlformats.org/package/2006/relationships"><Relationship Id="rId2" Type="http://schemas.openxmlformats.org/officeDocument/2006/relationships/image" Target="media/image62.jpeg"/><Relationship Id="rId1" Type="http://schemas.openxmlformats.org/officeDocument/2006/relationships/image" Target="media/image61.jpeg"/></Relationships>
</file>

<file path=word/_rels/header3.xml.rels><?xml version="1.0" encoding="UTF-8" standalone="yes"?>
<Relationships xmlns="http://schemas.openxmlformats.org/package/2006/relationships"><Relationship Id="rId2" Type="http://schemas.openxmlformats.org/officeDocument/2006/relationships/image" Target="media/image62.jpeg"/><Relationship Id="rId1"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3F3E7-2540-457F-A13D-655DE08E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4400</Words>
  <Characters>25083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skc</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Prasanth</dc:creator>
  <cp:keywords/>
  <dc:description/>
  <cp:lastModifiedBy>anuradha.mamillapalli</cp:lastModifiedBy>
  <cp:revision>2</cp:revision>
  <cp:lastPrinted>2012-10-22T18:01:00Z</cp:lastPrinted>
  <dcterms:created xsi:type="dcterms:W3CDTF">2018-07-11T11:12:00Z</dcterms:created>
  <dcterms:modified xsi:type="dcterms:W3CDTF">2018-07-11T11:12:00Z</dcterms:modified>
</cp:coreProperties>
</file>